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8CD04" w14:textId="77777777" w:rsidR="005B773C" w:rsidRPr="005B773C" w:rsidRDefault="005B773C" w:rsidP="005B773C">
      <w:pPr>
        <w:pStyle w:val="Title"/>
        <w:pBdr>
          <w:bottom w:val="single" w:sz="12" w:space="1" w:color="auto"/>
        </w:pBdr>
        <w:rPr>
          <w:rFonts w:ascii="Cambria" w:hAnsi="Cambria"/>
          <w:color w:val="156082" w:themeColor="accent1"/>
          <w:sz w:val="32"/>
          <w:szCs w:val="32"/>
        </w:rPr>
      </w:pPr>
      <w:r w:rsidRPr="005B773C">
        <w:rPr>
          <w:rFonts w:ascii="Cambria" w:hAnsi="Cambria"/>
          <w:color w:val="156082" w:themeColor="accent1"/>
          <w:sz w:val="32"/>
          <w:szCs w:val="32"/>
        </w:rPr>
        <w:t>Frontier Governance Board Meeting Agenda</w:t>
      </w:r>
    </w:p>
    <w:p w14:paraId="6F76D0F9" w14:textId="77777777" w:rsidR="005B773C" w:rsidRPr="005B773C" w:rsidRDefault="005B773C" w:rsidP="005B773C"/>
    <w:p w14:paraId="09ADF19E" w14:textId="14E27970" w:rsidR="005B773C" w:rsidRDefault="005B773C" w:rsidP="005B773C">
      <w:pPr>
        <w:rPr>
          <w:rFonts w:asciiTheme="majorHAnsi" w:hAnsiTheme="majorHAnsi"/>
          <w:color w:val="156082" w:themeColor="accent1"/>
          <w:sz w:val="32"/>
          <w:szCs w:val="32"/>
        </w:rPr>
      </w:pPr>
      <w:r>
        <w:rPr>
          <w:rFonts w:asciiTheme="majorHAnsi" w:hAnsiTheme="majorHAnsi"/>
          <w:color w:val="156082" w:themeColor="accent1"/>
          <w:sz w:val="32"/>
          <w:szCs w:val="32"/>
        </w:rPr>
        <w:t>Virtually via Zoom</w:t>
      </w:r>
    </w:p>
    <w:p w14:paraId="711AE1BC" w14:textId="464F40DC" w:rsidR="005B773C" w:rsidRDefault="005B773C" w:rsidP="005B773C">
      <w:pPr>
        <w:pStyle w:val="Subtitle"/>
        <w:rPr>
          <w:rFonts w:asciiTheme="majorHAnsi" w:hAnsiTheme="majorHAnsi"/>
          <w:color w:val="0E2841" w:themeColor="text2"/>
          <w:sz w:val="24"/>
          <w:szCs w:val="24"/>
        </w:rPr>
      </w:pPr>
      <w:r>
        <w:rPr>
          <w:color w:val="0E2841" w:themeColor="text2"/>
        </w:rPr>
        <w:t xml:space="preserve">Date: November 2, 2026 </w:t>
      </w:r>
    </w:p>
    <w:p w14:paraId="2F52D100" w14:textId="18A60232" w:rsidR="005B773C" w:rsidRDefault="005B773C" w:rsidP="005B773C">
      <w:pPr>
        <w:pStyle w:val="Subtitle"/>
        <w:rPr>
          <w:color w:val="0E2841" w:themeColor="text2"/>
        </w:rPr>
      </w:pPr>
      <w:r>
        <w:rPr>
          <w:color w:val="0E2841" w:themeColor="text2"/>
        </w:rPr>
        <w:t>Time: 11:00-1:00</w:t>
      </w:r>
    </w:p>
    <w:p w14:paraId="1728AF77" w14:textId="77777777" w:rsidR="005B773C" w:rsidRDefault="005B773C" w:rsidP="005B773C">
      <w:pPr>
        <w:spacing w:after="0" w:line="240" w:lineRule="auto"/>
        <w:rPr>
          <w:sz w:val="24"/>
          <w:szCs w:val="24"/>
        </w:rPr>
      </w:pPr>
    </w:p>
    <w:p w14:paraId="0EE02021" w14:textId="77777777" w:rsidR="005B773C" w:rsidRDefault="005B773C" w:rsidP="005B773C">
      <w:pPr>
        <w:pStyle w:val="ListParagraph"/>
        <w:spacing w:after="0" w:line="240" w:lineRule="auto"/>
        <w:rPr>
          <w:sz w:val="24"/>
          <w:szCs w:val="24"/>
        </w:rPr>
      </w:pPr>
    </w:p>
    <w:tbl>
      <w:tblPr>
        <w:tblStyle w:val="TableGrid"/>
        <w:tblW w:w="11445" w:type="dxa"/>
        <w:tblInd w:w="-1049" w:type="dxa"/>
        <w:tblLayout w:type="fixed"/>
        <w:tblLook w:val="04A0" w:firstRow="1" w:lastRow="0" w:firstColumn="1" w:lastColumn="0" w:noHBand="0" w:noVBand="1"/>
      </w:tblPr>
      <w:tblGrid>
        <w:gridCol w:w="1098"/>
        <w:gridCol w:w="10347"/>
      </w:tblGrid>
      <w:tr w:rsidR="005B773C" w14:paraId="4AF8AA19" w14:textId="77777777" w:rsidTr="005B773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auto" w:fill="auto"/>
            <w:hideMark/>
          </w:tcPr>
          <w:p w14:paraId="473D58CC" w14:textId="77777777" w:rsidR="005B773C" w:rsidRDefault="005B773C">
            <w:pPr>
              <w:spacing w:after="0" w:line="240" w:lineRule="auto"/>
            </w:pPr>
            <w:r>
              <w:t>Time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auto" w:fill="auto"/>
            <w:hideMark/>
          </w:tcPr>
          <w:p w14:paraId="1784568A" w14:textId="77777777" w:rsidR="005B773C" w:rsidRDefault="005B773C">
            <w:pPr>
              <w:spacing w:after="0" w:line="240" w:lineRule="auto"/>
            </w:pPr>
            <w:r>
              <w:t>Topic</w:t>
            </w:r>
          </w:p>
        </w:tc>
      </w:tr>
      <w:tr w:rsidR="005B773C" w14:paraId="0B2E741C" w14:textId="77777777" w:rsidTr="005B773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C28B7" w14:textId="2EA9AF99" w:rsidR="005B773C" w:rsidRDefault="00BC500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2DF55" w14:textId="08700139" w:rsidR="005B773C" w:rsidRDefault="005B773C">
            <w:pPr>
              <w:spacing w:after="0" w:line="240" w:lineRule="auto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Welcome</w:t>
            </w:r>
          </w:p>
        </w:tc>
      </w:tr>
      <w:tr w:rsidR="005B773C" w14:paraId="2AEC3151" w14:textId="77777777" w:rsidTr="005B773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8FA71" w14:textId="3E0B2747" w:rsidR="005B773C" w:rsidRDefault="003A625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11:10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C713C" w14:textId="77777777" w:rsidR="005B773C" w:rsidRDefault="005B773C">
            <w:pPr>
              <w:spacing w:after="0" w:line="240" w:lineRule="auto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Patti Wright will welcome members and open the meeting</w:t>
            </w:r>
          </w:p>
          <w:p w14:paraId="5130B668" w14:textId="77777777" w:rsidR="005B773C" w:rsidRDefault="005B773C">
            <w:pPr>
              <w:spacing w:after="0" w:line="240" w:lineRule="auto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Introductions and welcome new attendees</w:t>
            </w:r>
          </w:p>
          <w:p w14:paraId="54D282AE" w14:textId="77777777" w:rsidR="005B773C" w:rsidRDefault="005B773C">
            <w:pPr>
              <w:spacing w:after="0" w:line="240" w:lineRule="auto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 xml:space="preserve"> </w:t>
            </w:r>
          </w:p>
        </w:tc>
      </w:tr>
      <w:tr w:rsidR="005B773C" w14:paraId="3270EEE4" w14:textId="77777777" w:rsidTr="005B773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BDAD" w14:textId="77777777" w:rsidR="005B773C" w:rsidRDefault="005B773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57A1A" w14:textId="77777777" w:rsidR="005B773C" w:rsidRDefault="005B773C">
            <w:pPr>
              <w:spacing w:after="0" w:line="240" w:lineRule="auto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Charissa Moulton board co-chair will convene Frontier Early Learning Hub business.</w:t>
            </w:r>
          </w:p>
          <w:p w14:paraId="41FCB989" w14:textId="77777777" w:rsidR="003A625E" w:rsidRDefault="005B773C" w:rsidP="00066AF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 xml:space="preserve">Review </w:t>
            </w:r>
            <w:r w:rsidR="003A625E">
              <w:rPr>
                <w:rFonts w:ascii="Candara" w:hAnsi="Candara"/>
                <w:sz w:val="24"/>
                <w:szCs w:val="24"/>
              </w:rPr>
              <w:t xml:space="preserve">new governance board roster </w:t>
            </w:r>
          </w:p>
          <w:p w14:paraId="3ADA12A2" w14:textId="17DBD865" w:rsidR="005B773C" w:rsidRDefault="003A625E" w:rsidP="00066AF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Approve minutes from the September 21, 2026 meeting</w:t>
            </w:r>
            <w:r w:rsidR="005B773C">
              <w:rPr>
                <w:rFonts w:ascii="Candara" w:hAnsi="Candara"/>
                <w:sz w:val="24"/>
                <w:szCs w:val="24"/>
              </w:rPr>
              <w:t xml:space="preserve"> </w:t>
            </w:r>
          </w:p>
          <w:p w14:paraId="40793DAD" w14:textId="77777777" w:rsidR="005B773C" w:rsidRDefault="005B773C">
            <w:pPr>
              <w:spacing w:after="0" w:line="240" w:lineRule="auto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 xml:space="preserve">Patti Wright </w:t>
            </w:r>
          </w:p>
          <w:p w14:paraId="4B7B1197" w14:textId="47071C21" w:rsidR="003A625E" w:rsidRPr="003A625E" w:rsidRDefault="003A625E" w:rsidP="003A625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Provide an over view of the Coordinated Community Needs Assessment and the changes to the timeline</w:t>
            </w:r>
          </w:p>
          <w:p w14:paraId="678C8B27" w14:textId="77777777" w:rsidR="005B773C" w:rsidRDefault="005B773C">
            <w:pPr>
              <w:spacing w:after="0" w:line="240" w:lineRule="auto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Laci Wheeler</w:t>
            </w:r>
          </w:p>
          <w:p w14:paraId="15C34803" w14:textId="4BE2AED3" w:rsidR="005B773C" w:rsidRDefault="005B773C" w:rsidP="00066AF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 xml:space="preserve">Share </w:t>
            </w:r>
            <w:r w:rsidR="003A625E">
              <w:rPr>
                <w:rFonts w:ascii="Candara" w:hAnsi="Candara"/>
                <w:sz w:val="24"/>
                <w:szCs w:val="24"/>
              </w:rPr>
              <w:t>family survey data</w:t>
            </w:r>
          </w:p>
          <w:p w14:paraId="5503AF65" w14:textId="4E3A8361" w:rsidR="003A625E" w:rsidRDefault="003A625E" w:rsidP="00066AF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 xml:space="preserve">Provide updates to the Videography and </w:t>
            </w:r>
            <w:proofErr w:type="spellStart"/>
            <w:r>
              <w:rPr>
                <w:rFonts w:ascii="Candara" w:hAnsi="Candara"/>
                <w:sz w:val="24"/>
                <w:szCs w:val="24"/>
              </w:rPr>
              <w:t>Bridgecare</w:t>
            </w:r>
            <w:proofErr w:type="spellEnd"/>
            <w:r>
              <w:rPr>
                <w:rFonts w:ascii="Candara" w:hAnsi="Candara"/>
                <w:sz w:val="24"/>
                <w:szCs w:val="24"/>
              </w:rPr>
              <w:t xml:space="preserve"> projects</w:t>
            </w:r>
          </w:p>
          <w:p w14:paraId="60232586" w14:textId="1B59C19B" w:rsidR="003A625E" w:rsidRDefault="003A625E" w:rsidP="00066AF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Share Preschool Promise Enrollment Numbers</w:t>
            </w:r>
          </w:p>
          <w:p w14:paraId="60337DE0" w14:textId="321E4796" w:rsidR="005B773C" w:rsidRDefault="005B773C">
            <w:pPr>
              <w:spacing w:after="0" w:line="240" w:lineRule="auto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Patti Wright will discuss DELC funding and budgeting for the upcoming fiscal year.</w:t>
            </w:r>
            <w:r w:rsidR="003A625E">
              <w:rPr>
                <w:rFonts w:ascii="Candara" w:hAnsi="Candara"/>
                <w:sz w:val="24"/>
                <w:szCs w:val="24"/>
              </w:rPr>
              <w:t xml:space="preserve"> Specifically reviewing the Birth to Five Literacy Initiative.  Requesting suggestions and thoughts for this upcoming years plans. </w:t>
            </w:r>
          </w:p>
        </w:tc>
      </w:tr>
      <w:tr w:rsidR="005B773C" w14:paraId="1AFB078C" w14:textId="77777777" w:rsidTr="005B773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659D" w14:textId="77777777" w:rsidR="005B773C" w:rsidRDefault="005B773C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0821" w14:textId="77777777" w:rsidR="005B773C" w:rsidRDefault="005B773C">
            <w:pPr>
              <w:spacing w:after="0" w:line="240" w:lineRule="auto"/>
              <w:rPr>
                <w:rFonts w:ascii="Candara" w:hAnsi="Candara"/>
                <w:sz w:val="28"/>
                <w:szCs w:val="28"/>
              </w:rPr>
            </w:pPr>
            <w:r>
              <w:rPr>
                <w:rFonts w:ascii="Candara" w:hAnsi="Candara"/>
                <w:sz w:val="24"/>
                <w:szCs w:val="24"/>
              </w:rPr>
              <w:t xml:space="preserve">Peggy </w:t>
            </w:r>
            <w:proofErr w:type="spellStart"/>
            <w:r>
              <w:rPr>
                <w:rFonts w:ascii="Candara" w:hAnsi="Candara"/>
                <w:sz w:val="24"/>
                <w:szCs w:val="24"/>
              </w:rPr>
              <w:t>Yarbor</w:t>
            </w:r>
            <w:proofErr w:type="spellEnd"/>
            <w:r>
              <w:rPr>
                <w:rFonts w:ascii="Candara" w:hAnsi="Candara"/>
                <w:sz w:val="24"/>
                <w:szCs w:val="24"/>
              </w:rPr>
              <w:t xml:space="preserve"> CCR&amp;R Director</w:t>
            </w:r>
            <w:r>
              <w:rPr>
                <w:rFonts w:ascii="Candara" w:hAnsi="Candara"/>
                <w:sz w:val="28"/>
                <w:szCs w:val="28"/>
              </w:rPr>
              <w:t>:</w:t>
            </w:r>
          </w:p>
          <w:p w14:paraId="0BA0E0DD" w14:textId="77777777" w:rsidR="005B773C" w:rsidRDefault="005B773C">
            <w:pPr>
              <w:spacing w:after="0" w:line="240" w:lineRule="auto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 xml:space="preserve">                      Provide updates of CCR&amp;R programming  </w:t>
            </w:r>
          </w:p>
          <w:p w14:paraId="35DF2FF7" w14:textId="77777777" w:rsidR="005B773C" w:rsidRDefault="005B773C">
            <w:pPr>
              <w:spacing w:after="0" w:line="240" w:lineRule="auto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 xml:space="preserve">                       </w:t>
            </w:r>
          </w:p>
          <w:p w14:paraId="4E3FDA9D" w14:textId="77777777" w:rsidR="005B773C" w:rsidRDefault="005B773C">
            <w:pPr>
              <w:spacing w:after="0" w:line="240" w:lineRule="auto"/>
              <w:rPr>
                <w:rFonts w:ascii="Candara" w:hAnsi="Candara"/>
                <w:sz w:val="28"/>
                <w:szCs w:val="28"/>
              </w:rPr>
            </w:pPr>
          </w:p>
          <w:p w14:paraId="02B2A89C" w14:textId="77777777" w:rsidR="005B773C" w:rsidRDefault="005B773C">
            <w:pPr>
              <w:spacing w:after="0" w:line="240" w:lineRule="auto"/>
              <w:rPr>
                <w:rFonts w:ascii="Candara" w:hAnsi="Candara"/>
                <w:sz w:val="28"/>
                <w:szCs w:val="28"/>
              </w:rPr>
            </w:pPr>
          </w:p>
        </w:tc>
      </w:tr>
      <w:tr w:rsidR="005B773C" w14:paraId="789063B4" w14:textId="77777777" w:rsidTr="005B773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330C" w14:textId="77777777" w:rsidR="005B773C" w:rsidRDefault="005B773C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CC8E0" w14:textId="2D973F0A" w:rsidR="005B773C" w:rsidRPr="003A625E" w:rsidRDefault="005B773C" w:rsidP="003A625E">
            <w:pPr>
              <w:spacing w:after="0" w:line="240" w:lineRule="auto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Ronda Masson OPEC Coordinator:</w:t>
            </w:r>
          </w:p>
          <w:p w14:paraId="771335AE" w14:textId="3399D23E" w:rsidR="005B773C" w:rsidRDefault="005B773C" w:rsidP="00066AF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Provide updates about activities and programming happening in OPEC</w:t>
            </w:r>
          </w:p>
          <w:p w14:paraId="36FF3B3D" w14:textId="77777777" w:rsidR="005B773C" w:rsidRDefault="005B773C">
            <w:pPr>
              <w:spacing w:after="0" w:line="240" w:lineRule="auto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 xml:space="preserve">    </w:t>
            </w:r>
          </w:p>
        </w:tc>
      </w:tr>
      <w:tr w:rsidR="005B773C" w14:paraId="44364333" w14:textId="77777777" w:rsidTr="005B773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FAB5" w14:textId="77777777" w:rsidR="005B773C" w:rsidRDefault="005B773C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7D796" w14:textId="77777777" w:rsidR="005B773C" w:rsidRDefault="005B773C">
            <w:pPr>
              <w:spacing w:after="0" w:line="240" w:lineRule="auto"/>
              <w:rPr>
                <w:rFonts w:ascii="Candara" w:hAnsi="Candara"/>
                <w:sz w:val="28"/>
                <w:szCs w:val="28"/>
              </w:rPr>
            </w:pPr>
            <w:r>
              <w:rPr>
                <w:rFonts w:ascii="Candara" w:hAnsi="Candara"/>
                <w:sz w:val="28"/>
                <w:szCs w:val="28"/>
              </w:rPr>
              <w:t>Community partner updates &amp; questions</w:t>
            </w:r>
          </w:p>
        </w:tc>
      </w:tr>
      <w:tr w:rsidR="005B773C" w14:paraId="5AB248D4" w14:textId="77777777" w:rsidTr="005B773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CCDB9" w14:textId="77777777" w:rsidR="005B773C" w:rsidRDefault="005B773C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2:30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D1604" w14:textId="77777777" w:rsidR="005B773C" w:rsidRDefault="005B773C">
            <w:pPr>
              <w:spacing w:after="0" w:line="240" w:lineRule="auto"/>
              <w:rPr>
                <w:rFonts w:ascii="Candara" w:hAnsi="Candara"/>
                <w:sz w:val="28"/>
                <w:szCs w:val="28"/>
              </w:rPr>
            </w:pPr>
            <w:r>
              <w:rPr>
                <w:rFonts w:ascii="Candara" w:hAnsi="Candara"/>
                <w:sz w:val="28"/>
                <w:szCs w:val="28"/>
              </w:rPr>
              <w:t>Charissa will adjourn meeting</w:t>
            </w:r>
          </w:p>
        </w:tc>
      </w:tr>
    </w:tbl>
    <w:p w14:paraId="04A0E1C2" w14:textId="77777777" w:rsidR="005B773C" w:rsidRDefault="005B773C" w:rsidP="005B773C"/>
    <w:p w14:paraId="51378797" w14:textId="77777777" w:rsidR="005A72D6" w:rsidRDefault="005A72D6"/>
    <w:sectPr w:rsidR="005A72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46C80"/>
    <w:multiLevelType w:val="hybridMultilevel"/>
    <w:tmpl w:val="A8426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CE5CB4"/>
    <w:multiLevelType w:val="hybridMultilevel"/>
    <w:tmpl w:val="4F7A6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5962F1"/>
    <w:multiLevelType w:val="hybridMultilevel"/>
    <w:tmpl w:val="15026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BC02E6"/>
    <w:multiLevelType w:val="hybridMultilevel"/>
    <w:tmpl w:val="BDFE4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0604826">
    <w:abstractNumId w:val="1"/>
  </w:num>
  <w:num w:numId="2" w16cid:durableId="757360329">
    <w:abstractNumId w:val="0"/>
  </w:num>
  <w:num w:numId="3" w16cid:durableId="667904248">
    <w:abstractNumId w:val="2"/>
  </w:num>
  <w:num w:numId="4" w16cid:durableId="1347248950">
    <w:abstractNumId w:val="0"/>
  </w:num>
  <w:num w:numId="5" w16cid:durableId="17839589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73C"/>
    <w:rsid w:val="00393CA5"/>
    <w:rsid w:val="003A625E"/>
    <w:rsid w:val="003F782C"/>
    <w:rsid w:val="004E3F38"/>
    <w:rsid w:val="005A72D6"/>
    <w:rsid w:val="005B773C"/>
    <w:rsid w:val="00BC5002"/>
    <w:rsid w:val="00E16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9E8A9"/>
  <w15:chartTrackingRefBased/>
  <w15:docId w15:val="{054D8775-8CDC-41D1-8C46-A7F5B2C51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73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77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77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77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77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77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77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77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77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77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77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77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77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77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77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77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77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77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77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77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7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77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7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77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77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77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77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7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7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773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5B773C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31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Laci Wheeler</dc:creator>
  <cp:keywords/>
  <dc:description/>
  <cp:lastModifiedBy>Laci Wheeler</cp:lastModifiedBy>
  <cp:revision>3</cp:revision>
  <dcterms:created xsi:type="dcterms:W3CDTF">2026-10-26T21:40:00Z</dcterms:created>
  <dcterms:modified xsi:type="dcterms:W3CDTF">2026-10-27T15:27:00Z</dcterms:modified>
</cp:coreProperties>
</file>