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60B9A" w:rsidRDefault="008E5514">
      <w:pPr>
        <w:spacing w:before="49" w:after="0" w:line="240" w:lineRule="auto"/>
        <w:ind w:left="1979" w:right="2157"/>
        <w:jc w:val="center"/>
        <w:rPr>
          <w:rFonts w:ascii="Felix Titling" w:eastAsia="Felix Titling" w:hAnsi="Felix Titling" w:cs="Felix Titling"/>
          <w:sz w:val="32"/>
          <w:szCs w:val="32"/>
        </w:rPr>
      </w:pPr>
      <w:bookmarkStart w:id="0" w:name="_GoBack"/>
      <w:bookmarkEnd w:id="0"/>
      <w:r>
        <w:rPr>
          <w:rFonts w:ascii="Felix Titling" w:eastAsia="Felix Titling" w:hAnsi="Felix Titling" w:cs="Felix Titling"/>
          <w:color w:val="4471C4"/>
          <w:sz w:val="32"/>
          <w:szCs w:val="32"/>
        </w:rPr>
        <w:t>Harney Education Service District</w:t>
      </w:r>
    </w:p>
    <w:p w:rsidR="00160B9A" w:rsidRDefault="008E5514">
      <w:pPr>
        <w:spacing w:after="0" w:line="240" w:lineRule="auto"/>
        <w:ind w:left="2819" w:right="2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PO Box 460 </w:t>
      </w:r>
      <w:r>
        <w:rPr>
          <w:rFonts w:ascii="Georgia" w:eastAsia="Georgia" w:hAnsi="Georgia" w:cs="Georgia"/>
          <w:sz w:val="20"/>
          <w:szCs w:val="20"/>
        </w:rPr>
        <w:t xml:space="preserve">| </w:t>
      </w:r>
      <w:r>
        <w:rPr>
          <w:sz w:val="20"/>
          <w:szCs w:val="20"/>
        </w:rPr>
        <w:t xml:space="preserve">25 Fairview Heights </w:t>
      </w:r>
      <w:r>
        <w:rPr>
          <w:rFonts w:ascii="Georgia" w:eastAsia="Georgia" w:hAnsi="Georgia" w:cs="Georgia"/>
          <w:sz w:val="20"/>
          <w:szCs w:val="20"/>
        </w:rPr>
        <w:t xml:space="preserve">| </w:t>
      </w:r>
      <w:r>
        <w:rPr>
          <w:sz w:val="20"/>
          <w:szCs w:val="20"/>
        </w:rPr>
        <w:t>Burns, Oregon 97720</w:t>
      </w:r>
    </w:p>
    <w:p w:rsidR="00160B9A" w:rsidRDefault="008E5514">
      <w:pPr>
        <w:spacing w:before="2" w:after="0" w:line="240" w:lineRule="auto"/>
        <w:ind w:left="1972" w:right="2151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Fillmore Building 541.573.2426 </w:t>
      </w:r>
      <w:r>
        <w:rPr>
          <w:rFonts w:ascii="Georgia" w:eastAsia="Georgia" w:hAnsi="Georgia" w:cs="Georgia"/>
          <w:sz w:val="14"/>
          <w:szCs w:val="14"/>
        </w:rPr>
        <w:t xml:space="preserve">| </w:t>
      </w:r>
      <w:r>
        <w:rPr>
          <w:sz w:val="14"/>
          <w:szCs w:val="14"/>
        </w:rPr>
        <w:t xml:space="preserve">Regional Service Center 541.573.2122 </w:t>
      </w:r>
      <w:r>
        <w:rPr>
          <w:rFonts w:ascii="Georgia" w:eastAsia="Georgia" w:hAnsi="Georgia" w:cs="Georgia"/>
          <w:sz w:val="14"/>
          <w:szCs w:val="14"/>
        </w:rPr>
        <w:t xml:space="preserve">| </w:t>
      </w:r>
      <w:r>
        <w:rPr>
          <w:sz w:val="14"/>
          <w:szCs w:val="14"/>
        </w:rPr>
        <w:t>Early Childhood Center 541.573.6461</w:t>
      </w:r>
    </w:p>
    <w:p w:rsidR="00160B9A" w:rsidRDefault="00160B9A">
      <w:pPr>
        <w:spacing w:before="5" w:after="0" w:line="240" w:lineRule="auto"/>
        <w:rPr>
          <w:sz w:val="10"/>
          <w:szCs w:val="10"/>
        </w:rPr>
      </w:pPr>
    </w:p>
    <w:p w:rsidR="00160B9A" w:rsidRDefault="00160B9A">
      <w:pPr>
        <w:spacing w:after="0" w:line="240" w:lineRule="auto"/>
        <w:rPr>
          <w:sz w:val="20"/>
          <w:szCs w:val="20"/>
        </w:rPr>
      </w:pPr>
    </w:p>
    <w:p w:rsidR="00160B9A" w:rsidRDefault="008E5514" w:rsidP="00385301">
      <w:pPr>
        <w:tabs>
          <w:tab w:val="left" w:pos="4420"/>
          <w:tab w:val="left" w:pos="8020"/>
        </w:tabs>
        <w:spacing w:after="0" w:line="240" w:lineRule="auto"/>
        <w:ind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Harney ESD Board of Dire</w:t>
      </w:r>
      <w:r w:rsidR="00C109DD">
        <w:rPr>
          <w:rFonts w:ascii="Tahoma" w:eastAsia="Tahoma" w:hAnsi="Tahoma" w:cs="Tahoma"/>
          <w:b/>
          <w:sz w:val="20"/>
          <w:szCs w:val="20"/>
        </w:rPr>
        <w:t>ctors</w:t>
      </w:r>
      <w:r w:rsidR="00C109DD">
        <w:rPr>
          <w:rFonts w:ascii="Tahoma" w:eastAsia="Tahoma" w:hAnsi="Tahoma" w:cs="Tahoma"/>
          <w:b/>
          <w:sz w:val="20"/>
          <w:szCs w:val="20"/>
        </w:rPr>
        <w:tab/>
        <w:t xml:space="preserve">Monthly Board Meeting </w:t>
      </w:r>
      <w:r w:rsidR="00271334">
        <w:rPr>
          <w:rFonts w:ascii="Tahoma" w:eastAsia="Tahoma" w:hAnsi="Tahoma" w:cs="Tahoma"/>
          <w:b/>
          <w:sz w:val="20"/>
          <w:szCs w:val="20"/>
        </w:rPr>
        <w:t>February 13</w:t>
      </w:r>
      <w:r w:rsidR="00352491">
        <w:rPr>
          <w:rFonts w:ascii="Tahoma" w:eastAsia="Tahoma" w:hAnsi="Tahoma" w:cs="Tahoma"/>
          <w:b/>
          <w:sz w:val="20"/>
          <w:szCs w:val="20"/>
        </w:rPr>
        <w:t>, 2019</w:t>
      </w:r>
    </w:p>
    <w:p w:rsidR="00CF7236" w:rsidRDefault="0033040B" w:rsidP="00A11F4C">
      <w:pPr>
        <w:tabs>
          <w:tab w:val="left" w:pos="4420"/>
          <w:tab w:val="left" w:pos="5865"/>
        </w:tabs>
        <w:spacing w:after="0" w:line="241" w:lineRule="auto"/>
        <w:ind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Present:   </w:t>
      </w:r>
      <w:r w:rsidR="008E6ECD">
        <w:rPr>
          <w:rFonts w:ascii="Tahoma" w:eastAsia="Tahoma" w:hAnsi="Tahoma" w:cs="Tahoma"/>
          <w:sz w:val="20"/>
          <w:szCs w:val="20"/>
        </w:rPr>
        <w:t xml:space="preserve">Dan Brown, </w:t>
      </w:r>
      <w:r w:rsidR="00A612DD">
        <w:rPr>
          <w:rFonts w:ascii="Tahoma" w:eastAsia="Tahoma" w:hAnsi="Tahoma" w:cs="Tahoma"/>
          <w:sz w:val="20"/>
          <w:szCs w:val="20"/>
        </w:rPr>
        <w:t>Board Chair</w:t>
      </w:r>
      <w:r w:rsidR="008E6ECD">
        <w:rPr>
          <w:rFonts w:ascii="Tahoma" w:eastAsia="Tahoma" w:hAnsi="Tahoma" w:cs="Tahoma"/>
          <w:sz w:val="20"/>
          <w:szCs w:val="20"/>
        </w:rPr>
        <w:tab/>
      </w:r>
      <w:r w:rsidR="008E5514">
        <w:rPr>
          <w:rFonts w:ascii="Tahoma" w:eastAsia="Tahoma" w:hAnsi="Tahoma" w:cs="Tahoma"/>
          <w:sz w:val="20"/>
          <w:szCs w:val="20"/>
        </w:rPr>
        <w:t>Also Present:</w:t>
      </w:r>
      <w:r w:rsidR="008E5514">
        <w:rPr>
          <w:rFonts w:ascii="Tahoma" w:eastAsia="Tahoma" w:hAnsi="Tahoma" w:cs="Tahoma"/>
          <w:sz w:val="20"/>
          <w:szCs w:val="20"/>
        </w:rPr>
        <w:tab/>
        <w:t>Charles Beck, Superintendent</w:t>
      </w:r>
      <w:r w:rsidR="004F4F9A">
        <w:rPr>
          <w:rFonts w:ascii="Tahoma" w:eastAsia="Tahoma" w:hAnsi="Tahoma" w:cs="Tahoma"/>
          <w:sz w:val="20"/>
          <w:szCs w:val="20"/>
        </w:rPr>
        <w:t xml:space="preserve"> </w:t>
      </w:r>
    </w:p>
    <w:p w:rsidR="00A11F4C" w:rsidRDefault="00CE5D8A" w:rsidP="00A11F4C">
      <w:pPr>
        <w:tabs>
          <w:tab w:val="left" w:pos="5865"/>
        </w:tabs>
        <w:spacing w:before="1" w:after="0" w:line="240" w:lineRule="auto"/>
        <w:ind w:right="-20" w:firstLine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  <w:r w:rsidR="00352491">
        <w:rPr>
          <w:rFonts w:ascii="Tahoma" w:eastAsia="Tahoma" w:hAnsi="Tahoma" w:cs="Tahoma"/>
          <w:sz w:val="20"/>
          <w:szCs w:val="20"/>
        </w:rPr>
        <w:t xml:space="preserve">  </w:t>
      </w:r>
      <w:r w:rsidR="00271334">
        <w:rPr>
          <w:rFonts w:ascii="Tahoma" w:eastAsia="Tahoma" w:hAnsi="Tahoma" w:cs="Tahoma"/>
          <w:sz w:val="20"/>
          <w:szCs w:val="20"/>
        </w:rPr>
        <w:t xml:space="preserve">Charles </w:t>
      </w:r>
      <w:proofErr w:type="spellStart"/>
      <w:r w:rsidR="00271334">
        <w:rPr>
          <w:rFonts w:ascii="Tahoma" w:eastAsia="Tahoma" w:hAnsi="Tahoma" w:cs="Tahoma"/>
          <w:sz w:val="20"/>
          <w:szCs w:val="20"/>
        </w:rPr>
        <w:t>Dunten</w:t>
      </w:r>
      <w:proofErr w:type="spellEnd"/>
      <w:r w:rsidR="00352491">
        <w:rPr>
          <w:rFonts w:ascii="Tahoma" w:eastAsia="Tahoma" w:hAnsi="Tahoma" w:cs="Tahoma"/>
          <w:sz w:val="20"/>
          <w:szCs w:val="20"/>
        </w:rPr>
        <w:t>, Director</w:t>
      </w:r>
      <w:r w:rsidR="006172E8">
        <w:rPr>
          <w:rFonts w:ascii="Tahoma" w:eastAsia="Tahoma" w:hAnsi="Tahoma" w:cs="Tahoma"/>
          <w:sz w:val="20"/>
          <w:szCs w:val="20"/>
        </w:rPr>
        <w:tab/>
      </w:r>
      <w:r w:rsidR="00A11F4C">
        <w:rPr>
          <w:rFonts w:ascii="Tahoma" w:eastAsia="Tahoma" w:hAnsi="Tahoma" w:cs="Tahoma"/>
          <w:sz w:val="20"/>
          <w:szCs w:val="20"/>
        </w:rPr>
        <w:t>Cori Wright, Business Manager</w:t>
      </w:r>
    </w:p>
    <w:p w:rsidR="006172E8" w:rsidRDefault="006172E8" w:rsidP="00352491">
      <w:pPr>
        <w:tabs>
          <w:tab w:val="left" w:pos="5865"/>
        </w:tabs>
        <w:spacing w:before="1" w:after="0" w:line="240" w:lineRule="auto"/>
        <w:ind w:right="-20" w:firstLine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  <w:r w:rsidR="00CE5D8A">
        <w:rPr>
          <w:rFonts w:ascii="Tahoma" w:eastAsia="Tahoma" w:hAnsi="Tahoma" w:cs="Tahoma"/>
          <w:sz w:val="20"/>
          <w:szCs w:val="20"/>
        </w:rPr>
        <w:t xml:space="preserve"> </w:t>
      </w:r>
      <w:r w:rsidR="00352491">
        <w:rPr>
          <w:rFonts w:ascii="Tahoma" w:eastAsia="Tahoma" w:hAnsi="Tahoma" w:cs="Tahoma"/>
          <w:sz w:val="20"/>
          <w:szCs w:val="20"/>
        </w:rPr>
        <w:t xml:space="preserve"> </w:t>
      </w:r>
      <w:r w:rsidR="00271334">
        <w:rPr>
          <w:rFonts w:ascii="Tahoma" w:eastAsia="Tahoma" w:hAnsi="Tahoma" w:cs="Tahoma"/>
          <w:sz w:val="20"/>
          <w:szCs w:val="20"/>
        </w:rPr>
        <w:t>Pat Sharp, Director</w:t>
      </w:r>
      <w:r w:rsidR="00A11F4C">
        <w:rPr>
          <w:rFonts w:ascii="Tahoma" w:eastAsia="Tahoma" w:hAnsi="Tahoma" w:cs="Tahoma"/>
          <w:sz w:val="20"/>
          <w:szCs w:val="20"/>
        </w:rPr>
        <w:tab/>
        <w:t>Hollie Held, Board Secretary</w:t>
      </w:r>
    </w:p>
    <w:p w:rsidR="00271334" w:rsidRDefault="006172E8" w:rsidP="00271334">
      <w:pPr>
        <w:spacing w:before="1" w:after="0" w:line="240" w:lineRule="auto"/>
        <w:ind w:left="180" w:right="-20" w:firstLine="54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</w:t>
      </w:r>
      <w:r w:rsidR="00271334">
        <w:rPr>
          <w:rFonts w:ascii="Tahoma" w:eastAsia="Tahoma" w:hAnsi="Tahoma" w:cs="Tahoma"/>
          <w:sz w:val="20"/>
          <w:szCs w:val="20"/>
        </w:rPr>
        <w:t>Julie Weikel, Director</w:t>
      </w:r>
    </w:p>
    <w:p w:rsidR="00271334" w:rsidRDefault="00271334" w:rsidP="00271334">
      <w:pPr>
        <w:spacing w:before="1" w:after="0" w:line="240" w:lineRule="auto"/>
        <w:ind w:left="360" w:right="-20" w:firstLine="54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Sandy Volle, Director</w:t>
      </w:r>
    </w:p>
    <w:p w:rsidR="00160B9A" w:rsidRDefault="00385301" w:rsidP="00F37033">
      <w:pPr>
        <w:spacing w:before="1" w:after="0" w:line="240" w:lineRule="auto"/>
        <w:ind w:left="90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 w:rsidR="00D1653B">
        <w:rPr>
          <w:rFonts w:ascii="Tahoma" w:eastAsia="Tahoma" w:hAnsi="Tahoma" w:cs="Tahoma"/>
          <w:sz w:val="20"/>
          <w:szCs w:val="20"/>
        </w:rPr>
        <w:tab/>
      </w:r>
      <w:r w:rsidR="00D1653B">
        <w:rPr>
          <w:rFonts w:ascii="Tahoma" w:eastAsia="Tahoma" w:hAnsi="Tahoma" w:cs="Tahoma"/>
          <w:sz w:val="20"/>
          <w:szCs w:val="20"/>
        </w:rPr>
        <w:tab/>
      </w:r>
      <w:r w:rsidR="00D1653B">
        <w:rPr>
          <w:rFonts w:ascii="Tahoma" w:eastAsia="Tahoma" w:hAnsi="Tahoma" w:cs="Tahoma"/>
          <w:sz w:val="20"/>
          <w:szCs w:val="20"/>
        </w:rPr>
        <w:tab/>
      </w:r>
      <w:r w:rsidR="00D1653B">
        <w:rPr>
          <w:rFonts w:ascii="Tahoma" w:eastAsia="Tahoma" w:hAnsi="Tahoma" w:cs="Tahoma"/>
          <w:sz w:val="20"/>
          <w:szCs w:val="20"/>
        </w:rPr>
        <w:tab/>
      </w:r>
      <w:r w:rsidR="008E5514">
        <w:rPr>
          <w:rFonts w:ascii="Tahoma" w:eastAsia="Tahoma" w:hAnsi="Tahoma" w:cs="Tahoma"/>
          <w:sz w:val="20"/>
          <w:szCs w:val="20"/>
        </w:rPr>
        <w:tab/>
        <w:t xml:space="preserve">  </w:t>
      </w:r>
    </w:p>
    <w:p w:rsidR="00160B9A" w:rsidRDefault="008E5514">
      <w:pPr>
        <w:spacing w:after="0" w:line="240" w:lineRule="auto"/>
        <w:ind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CALL TO ORDER</w:t>
      </w:r>
    </w:p>
    <w:p w:rsidR="00754C1B" w:rsidRDefault="008905A7" w:rsidP="00754C1B">
      <w:pPr>
        <w:spacing w:after="0" w:line="242" w:lineRule="auto"/>
        <w:ind w:right="4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Board </w:t>
      </w:r>
      <w:r w:rsidR="008C6100">
        <w:rPr>
          <w:rFonts w:ascii="Tahoma" w:eastAsia="Tahoma" w:hAnsi="Tahoma" w:cs="Tahoma"/>
          <w:sz w:val="20"/>
          <w:szCs w:val="20"/>
        </w:rPr>
        <w:t>Chair Dan Brown</w:t>
      </w:r>
      <w:r w:rsidR="00754C1B">
        <w:rPr>
          <w:rFonts w:ascii="Tahoma" w:eastAsia="Tahoma" w:hAnsi="Tahoma" w:cs="Tahoma"/>
          <w:sz w:val="20"/>
          <w:szCs w:val="20"/>
        </w:rPr>
        <w:t xml:space="preserve"> called th</w:t>
      </w:r>
      <w:r w:rsidR="00CE5D8A">
        <w:rPr>
          <w:rFonts w:ascii="Tahoma" w:eastAsia="Tahoma" w:hAnsi="Tahoma" w:cs="Tahoma"/>
          <w:sz w:val="20"/>
          <w:szCs w:val="20"/>
        </w:rPr>
        <w:t xml:space="preserve">e </w:t>
      </w:r>
      <w:r w:rsidR="00271334">
        <w:rPr>
          <w:rFonts w:ascii="Tahoma" w:eastAsia="Tahoma" w:hAnsi="Tahoma" w:cs="Tahoma"/>
          <w:sz w:val="20"/>
          <w:szCs w:val="20"/>
        </w:rPr>
        <w:t>February</w:t>
      </w:r>
      <w:r w:rsidR="00CE5D8A">
        <w:rPr>
          <w:rFonts w:ascii="Tahoma" w:eastAsia="Tahoma" w:hAnsi="Tahoma" w:cs="Tahoma"/>
          <w:sz w:val="20"/>
          <w:szCs w:val="20"/>
        </w:rPr>
        <w:t xml:space="preserve"> meeting to order at </w:t>
      </w:r>
      <w:r w:rsidR="00385301">
        <w:rPr>
          <w:rFonts w:ascii="Tahoma" w:eastAsia="Tahoma" w:hAnsi="Tahoma" w:cs="Tahoma"/>
          <w:sz w:val="20"/>
          <w:szCs w:val="20"/>
        </w:rPr>
        <w:t>1:30 pm</w:t>
      </w:r>
      <w:r w:rsidR="00754C1B">
        <w:rPr>
          <w:rFonts w:ascii="Tahoma" w:eastAsia="Tahoma" w:hAnsi="Tahoma" w:cs="Tahoma"/>
          <w:sz w:val="20"/>
          <w:szCs w:val="20"/>
        </w:rPr>
        <w:t xml:space="preserve"> at the </w:t>
      </w:r>
      <w:r w:rsidR="00CE5D8A">
        <w:rPr>
          <w:rFonts w:ascii="Tahoma" w:eastAsia="Tahoma" w:hAnsi="Tahoma" w:cs="Tahoma"/>
          <w:sz w:val="20"/>
          <w:szCs w:val="20"/>
        </w:rPr>
        <w:t>Harney ESD Regional Services Center located at 25 Fairview Heights Loop</w:t>
      </w:r>
    </w:p>
    <w:p w:rsidR="00160B9A" w:rsidRDefault="00160B9A">
      <w:pPr>
        <w:spacing w:after="0" w:line="242" w:lineRule="auto"/>
        <w:ind w:right="47"/>
        <w:rPr>
          <w:rFonts w:ascii="Tahoma" w:eastAsia="Tahoma" w:hAnsi="Tahoma" w:cs="Tahoma"/>
          <w:sz w:val="20"/>
          <w:szCs w:val="20"/>
        </w:rPr>
      </w:pPr>
    </w:p>
    <w:p w:rsidR="00160B9A" w:rsidRDefault="008E5514">
      <w:pPr>
        <w:spacing w:before="49" w:after="0" w:line="482" w:lineRule="auto"/>
        <w:ind w:right="-4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PLEDGE OF ALLEGIANCE</w:t>
      </w:r>
    </w:p>
    <w:p w:rsidR="00160B9A" w:rsidRDefault="008E5514">
      <w:pPr>
        <w:spacing w:before="49" w:after="0" w:line="240" w:lineRule="auto"/>
        <w:ind w:right="-4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VISITORS/STAFF</w:t>
      </w:r>
    </w:p>
    <w:p w:rsidR="00271334" w:rsidRDefault="008E5514" w:rsidP="00271334">
      <w:pPr>
        <w:spacing w:after="0" w:line="240" w:lineRule="auto"/>
        <w:ind w:left="100" w:right="-4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Staff:</w:t>
      </w:r>
      <w:r>
        <w:rPr>
          <w:rFonts w:ascii="Tahoma" w:eastAsia="Tahoma" w:hAnsi="Tahoma" w:cs="Tahoma"/>
          <w:sz w:val="20"/>
          <w:szCs w:val="20"/>
        </w:rPr>
        <w:tab/>
      </w:r>
      <w:r w:rsidR="00270E95">
        <w:rPr>
          <w:rFonts w:ascii="Tahoma" w:eastAsia="Tahoma" w:hAnsi="Tahoma" w:cs="Tahoma"/>
          <w:sz w:val="20"/>
          <w:szCs w:val="20"/>
        </w:rPr>
        <w:t>Eric Nichols, Instructional Support</w:t>
      </w:r>
      <w:r w:rsidR="00D406C5">
        <w:rPr>
          <w:rFonts w:ascii="Tahoma" w:eastAsia="Tahoma" w:hAnsi="Tahoma" w:cs="Tahoma"/>
          <w:sz w:val="20"/>
          <w:szCs w:val="20"/>
        </w:rPr>
        <w:t>/Tech</w:t>
      </w:r>
      <w:r w:rsidR="000504D6">
        <w:rPr>
          <w:rFonts w:ascii="Tahoma" w:eastAsia="Tahoma" w:hAnsi="Tahoma" w:cs="Tahoma"/>
          <w:sz w:val="20"/>
          <w:szCs w:val="20"/>
        </w:rPr>
        <w:tab/>
      </w:r>
      <w:r w:rsidR="00826745">
        <w:rPr>
          <w:rFonts w:ascii="Tahoma" w:eastAsia="Tahoma" w:hAnsi="Tahoma" w:cs="Tahoma"/>
          <w:sz w:val="20"/>
          <w:szCs w:val="20"/>
        </w:rPr>
        <w:t xml:space="preserve">      </w:t>
      </w:r>
      <w:r w:rsidR="00FB2A56">
        <w:rPr>
          <w:rFonts w:ascii="Tahoma" w:eastAsia="Tahoma" w:hAnsi="Tahoma" w:cs="Tahoma"/>
          <w:sz w:val="20"/>
          <w:szCs w:val="20"/>
        </w:rPr>
        <w:tab/>
      </w:r>
      <w:r w:rsidR="00FB2A56">
        <w:rPr>
          <w:rFonts w:ascii="Tahoma" w:eastAsia="Tahoma" w:hAnsi="Tahoma" w:cs="Tahoma"/>
          <w:sz w:val="20"/>
          <w:szCs w:val="20"/>
        </w:rPr>
        <w:tab/>
      </w:r>
      <w:r w:rsidR="00826745">
        <w:rPr>
          <w:rFonts w:ascii="Tahoma" w:eastAsia="Tahoma" w:hAnsi="Tahoma" w:cs="Tahoma"/>
          <w:sz w:val="20"/>
          <w:szCs w:val="20"/>
        </w:rPr>
        <w:t xml:space="preserve"> </w:t>
      </w:r>
      <w:r w:rsidR="00FC0B96">
        <w:rPr>
          <w:rFonts w:ascii="Tahoma" w:eastAsia="Tahoma" w:hAnsi="Tahoma" w:cs="Tahoma"/>
          <w:sz w:val="20"/>
          <w:szCs w:val="20"/>
        </w:rPr>
        <w:t xml:space="preserve">Visitors: </w:t>
      </w:r>
      <w:r w:rsidR="00271334">
        <w:rPr>
          <w:rFonts w:ascii="Tahoma" w:eastAsia="Tahoma" w:hAnsi="Tahoma" w:cs="Tahoma"/>
          <w:sz w:val="20"/>
          <w:szCs w:val="20"/>
        </w:rPr>
        <w:t>Cara Wilber - Osters</w:t>
      </w:r>
    </w:p>
    <w:p w:rsidR="00CF5B41" w:rsidRDefault="00CF5B41" w:rsidP="002457B4">
      <w:pPr>
        <w:spacing w:after="0" w:line="240" w:lineRule="auto"/>
        <w:ind w:left="100" w:right="-40" w:firstLine="6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Donna Shnitker</w:t>
      </w:r>
      <w:r w:rsidR="00FB2A56">
        <w:rPr>
          <w:rFonts w:ascii="Tahoma" w:eastAsia="Tahoma" w:hAnsi="Tahoma" w:cs="Tahoma"/>
          <w:sz w:val="20"/>
          <w:szCs w:val="20"/>
        </w:rPr>
        <w:t>, Early Childhood Center/Special Ed</w:t>
      </w:r>
      <w:r w:rsidR="00271334">
        <w:rPr>
          <w:rFonts w:ascii="Tahoma" w:eastAsia="Tahoma" w:hAnsi="Tahoma" w:cs="Tahoma"/>
          <w:sz w:val="20"/>
          <w:szCs w:val="20"/>
        </w:rPr>
        <w:tab/>
      </w:r>
      <w:r w:rsidR="00271334">
        <w:rPr>
          <w:rFonts w:ascii="Tahoma" w:eastAsia="Tahoma" w:hAnsi="Tahoma" w:cs="Tahoma"/>
          <w:sz w:val="20"/>
          <w:szCs w:val="20"/>
        </w:rPr>
        <w:tab/>
        <w:t>Sabrina Maki</w:t>
      </w:r>
    </w:p>
    <w:p w:rsidR="00E76C28" w:rsidRPr="00E76C28" w:rsidRDefault="00271334" w:rsidP="00F37033">
      <w:pPr>
        <w:spacing w:after="0" w:line="240" w:lineRule="auto"/>
        <w:ind w:left="100" w:right="-40" w:firstLine="6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 xml:space="preserve">Kristin </w:t>
      </w:r>
      <w:proofErr w:type="spellStart"/>
      <w:r>
        <w:rPr>
          <w:rFonts w:ascii="Tahoma" w:eastAsia="Tahoma" w:hAnsi="Tahoma" w:cs="Tahoma"/>
          <w:sz w:val="20"/>
          <w:szCs w:val="20"/>
        </w:rPr>
        <w:t>Shelman</w:t>
      </w:r>
      <w:proofErr w:type="spellEnd"/>
      <w:r w:rsidR="00364E00">
        <w:rPr>
          <w:rFonts w:ascii="Tahoma" w:eastAsia="Tahoma" w:hAnsi="Tahoma" w:cs="Tahoma"/>
          <w:sz w:val="20"/>
          <w:szCs w:val="20"/>
        </w:rPr>
        <w:tab/>
      </w:r>
      <w:r w:rsidR="00364E00">
        <w:rPr>
          <w:rFonts w:ascii="Tahoma" w:eastAsia="Tahoma" w:hAnsi="Tahoma" w:cs="Tahoma"/>
          <w:sz w:val="20"/>
          <w:szCs w:val="20"/>
        </w:rPr>
        <w:tab/>
      </w:r>
      <w:r w:rsidR="00364E00">
        <w:rPr>
          <w:rFonts w:ascii="Tahoma" w:eastAsia="Tahoma" w:hAnsi="Tahoma" w:cs="Tahoma"/>
          <w:sz w:val="20"/>
          <w:szCs w:val="20"/>
        </w:rPr>
        <w:tab/>
      </w:r>
      <w:r w:rsidR="00364E00">
        <w:rPr>
          <w:rFonts w:ascii="Tahoma" w:eastAsia="Tahoma" w:hAnsi="Tahoma" w:cs="Tahoma"/>
          <w:sz w:val="20"/>
          <w:szCs w:val="20"/>
        </w:rPr>
        <w:tab/>
      </w:r>
      <w:r w:rsidR="00364E00">
        <w:rPr>
          <w:rFonts w:ascii="Tahoma" w:eastAsia="Tahoma" w:hAnsi="Tahoma" w:cs="Tahoma"/>
          <w:sz w:val="20"/>
          <w:szCs w:val="20"/>
        </w:rPr>
        <w:tab/>
      </w:r>
      <w:r w:rsidR="00364E00">
        <w:rPr>
          <w:rFonts w:ascii="Tahoma" w:eastAsia="Tahoma" w:hAnsi="Tahoma" w:cs="Tahoma"/>
          <w:sz w:val="20"/>
          <w:szCs w:val="20"/>
        </w:rPr>
        <w:tab/>
      </w:r>
      <w:r w:rsidR="009E4BDF">
        <w:rPr>
          <w:rFonts w:ascii="Tahoma" w:eastAsia="Tahoma" w:hAnsi="Tahoma" w:cs="Tahoma"/>
          <w:sz w:val="20"/>
          <w:szCs w:val="20"/>
        </w:rPr>
        <w:t xml:space="preserve"> </w:t>
      </w:r>
      <w:r w:rsidR="008E5514">
        <w:rPr>
          <w:rFonts w:ascii="Tahoma" w:eastAsia="Tahoma" w:hAnsi="Tahoma" w:cs="Tahoma"/>
          <w:sz w:val="20"/>
          <w:szCs w:val="20"/>
        </w:rPr>
        <w:tab/>
      </w:r>
      <w:r w:rsidR="008E5514">
        <w:rPr>
          <w:rFonts w:ascii="Tahoma" w:eastAsia="Tahoma" w:hAnsi="Tahoma" w:cs="Tahoma"/>
          <w:sz w:val="20"/>
          <w:szCs w:val="20"/>
        </w:rPr>
        <w:tab/>
      </w:r>
      <w:r w:rsidR="008E5514">
        <w:rPr>
          <w:rFonts w:ascii="Tahoma" w:eastAsia="Tahoma" w:hAnsi="Tahoma" w:cs="Tahoma"/>
          <w:sz w:val="20"/>
          <w:szCs w:val="20"/>
        </w:rPr>
        <w:tab/>
        <w:t xml:space="preserve"> </w:t>
      </w:r>
    </w:p>
    <w:p w:rsidR="00046E8C" w:rsidRDefault="008E5514" w:rsidP="000D771C">
      <w:pPr>
        <w:tabs>
          <w:tab w:val="left" w:pos="1600"/>
          <w:tab w:val="left" w:pos="2980"/>
          <w:tab w:val="left" w:pos="4420"/>
          <w:tab w:val="left" w:pos="5860"/>
          <w:tab w:val="left" w:pos="7300"/>
          <w:tab w:val="left" w:pos="8500"/>
        </w:tabs>
        <w:spacing w:before="1" w:after="0" w:line="240" w:lineRule="auto"/>
        <w:ind w:right="-2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ACTION ITEMS</w:t>
      </w:r>
    </w:p>
    <w:p w:rsidR="00474C38" w:rsidRDefault="00474C38" w:rsidP="00AC0D0C">
      <w:pPr>
        <w:tabs>
          <w:tab w:val="left" w:pos="1600"/>
          <w:tab w:val="left" w:pos="2980"/>
          <w:tab w:val="left" w:pos="4420"/>
          <w:tab w:val="left" w:pos="5860"/>
          <w:tab w:val="left" w:pos="7300"/>
          <w:tab w:val="left" w:pos="8500"/>
        </w:tabs>
        <w:spacing w:before="1" w:after="0" w:line="240" w:lineRule="auto"/>
        <w:ind w:right="-20"/>
        <w:rPr>
          <w:rFonts w:ascii="Tahoma" w:eastAsia="Tahoma" w:hAnsi="Tahoma" w:cs="Tahoma"/>
          <w:b/>
          <w:sz w:val="20"/>
          <w:szCs w:val="20"/>
        </w:rPr>
      </w:pPr>
    </w:p>
    <w:p w:rsidR="00AC0D0C" w:rsidRPr="00AC0D0C" w:rsidRDefault="00AC0D0C" w:rsidP="00AC0D0C">
      <w:pPr>
        <w:tabs>
          <w:tab w:val="left" w:pos="1600"/>
          <w:tab w:val="left" w:pos="2980"/>
          <w:tab w:val="left" w:pos="4420"/>
          <w:tab w:val="left" w:pos="5860"/>
          <w:tab w:val="left" w:pos="7300"/>
          <w:tab w:val="left" w:pos="8500"/>
        </w:tabs>
        <w:spacing w:before="1" w:after="0" w:line="240" w:lineRule="auto"/>
        <w:ind w:right="-20"/>
        <w:rPr>
          <w:rFonts w:ascii="Tahoma" w:eastAsia="Tahoma" w:hAnsi="Tahoma" w:cs="Tahoma"/>
          <w:b/>
          <w:sz w:val="20"/>
          <w:szCs w:val="20"/>
        </w:rPr>
      </w:pPr>
      <w:r w:rsidRPr="009744C6">
        <w:rPr>
          <w:rFonts w:ascii="Tahoma" w:eastAsia="Tahoma" w:hAnsi="Tahoma" w:cs="Tahoma"/>
          <w:b/>
          <w:sz w:val="20"/>
          <w:szCs w:val="20"/>
        </w:rPr>
        <w:t>Consent Agenda</w:t>
      </w:r>
    </w:p>
    <w:p w:rsidR="00FF1172" w:rsidRDefault="008B5BF4" w:rsidP="009744C6">
      <w:pPr>
        <w:pStyle w:val="ListParagraph"/>
        <w:numPr>
          <w:ilvl w:val="0"/>
          <w:numId w:val="13"/>
        </w:numPr>
        <w:rPr>
          <w:rFonts w:ascii="Tahoma" w:hAnsi="Tahoma" w:cs="Tahoma"/>
          <w:sz w:val="20"/>
        </w:rPr>
      </w:pPr>
      <w:r w:rsidRPr="009744C6">
        <w:rPr>
          <w:rFonts w:ascii="Tahoma" w:hAnsi="Tahoma" w:cs="Tahoma"/>
          <w:sz w:val="20"/>
        </w:rPr>
        <w:t xml:space="preserve">Approval of </w:t>
      </w:r>
      <w:r w:rsidR="00CE1A79">
        <w:rPr>
          <w:rFonts w:ascii="Tahoma" w:hAnsi="Tahoma" w:cs="Tahoma"/>
          <w:sz w:val="20"/>
        </w:rPr>
        <w:t>January</w:t>
      </w:r>
      <w:r w:rsidR="00270E95">
        <w:rPr>
          <w:rFonts w:ascii="Tahoma" w:hAnsi="Tahoma" w:cs="Tahoma"/>
          <w:sz w:val="20"/>
        </w:rPr>
        <w:t xml:space="preserve"> </w:t>
      </w:r>
      <w:r w:rsidR="00CE1A79">
        <w:rPr>
          <w:rFonts w:ascii="Tahoma" w:hAnsi="Tahoma" w:cs="Tahoma"/>
          <w:sz w:val="20"/>
        </w:rPr>
        <w:t>2019</w:t>
      </w:r>
      <w:r w:rsidRPr="009744C6">
        <w:rPr>
          <w:rFonts w:ascii="Tahoma" w:hAnsi="Tahoma" w:cs="Tahoma"/>
          <w:sz w:val="20"/>
        </w:rPr>
        <w:t xml:space="preserve"> Board Minutes</w:t>
      </w:r>
    </w:p>
    <w:p w:rsidR="00C1163D" w:rsidRDefault="00C1163D" w:rsidP="009744C6">
      <w:pPr>
        <w:pStyle w:val="ListParagraph"/>
        <w:numPr>
          <w:ilvl w:val="0"/>
          <w:numId w:val="13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Approval of</w:t>
      </w:r>
      <w:r w:rsidR="00593239">
        <w:rPr>
          <w:rFonts w:ascii="Tahoma" w:hAnsi="Tahoma" w:cs="Tahoma"/>
          <w:sz w:val="20"/>
        </w:rPr>
        <w:t xml:space="preserve"> Budget Committee</w:t>
      </w:r>
    </w:p>
    <w:p w:rsidR="00C1163D" w:rsidRPr="00F85985" w:rsidRDefault="00593239" w:rsidP="00C1163D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180" w:lineRule="auto"/>
        <w:rPr>
          <w:color w:val="auto"/>
        </w:rPr>
      </w:pPr>
      <w:r>
        <w:rPr>
          <w:color w:val="auto"/>
        </w:rPr>
        <w:t xml:space="preserve">Approval of </w:t>
      </w:r>
      <w:r w:rsidR="00CE1A79">
        <w:rPr>
          <w:color w:val="auto"/>
        </w:rPr>
        <w:t>letter of opt out from Harney District #3</w:t>
      </w:r>
    </w:p>
    <w:p w:rsidR="00C1163D" w:rsidRPr="00AF38FB" w:rsidRDefault="00C1163D" w:rsidP="00720E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180" w:lineRule="auto"/>
        <w:rPr>
          <w:rFonts w:ascii="Tahoma" w:hAnsi="Tahoma" w:cs="Tahoma"/>
          <w:color w:val="auto"/>
          <w:sz w:val="20"/>
        </w:rPr>
      </w:pPr>
      <w:r w:rsidRPr="00AF38FB">
        <w:rPr>
          <w:rFonts w:ascii="Tahoma" w:hAnsi="Tahoma" w:cs="Tahoma"/>
          <w:color w:val="auto"/>
          <w:sz w:val="20"/>
        </w:rPr>
        <w:t xml:space="preserve">After review of the </w:t>
      </w:r>
      <w:r w:rsidR="00CE1A79" w:rsidRPr="00AF38FB">
        <w:rPr>
          <w:rFonts w:ascii="Tahoma" w:hAnsi="Tahoma" w:cs="Tahoma"/>
          <w:color w:val="auto"/>
          <w:sz w:val="20"/>
        </w:rPr>
        <w:t>January 2019</w:t>
      </w:r>
      <w:r w:rsidR="00720E58" w:rsidRPr="00AF38FB">
        <w:rPr>
          <w:rFonts w:ascii="Tahoma" w:hAnsi="Tahoma" w:cs="Tahoma"/>
          <w:color w:val="auto"/>
          <w:sz w:val="20"/>
        </w:rPr>
        <w:t xml:space="preserve"> Board Minutes</w:t>
      </w:r>
      <w:r w:rsidR="00CE1A79" w:rsidRPr="00AF38FB">
        <w:rPr>
          <w:rFonts w:ascii="Tahoma" w:hAnsi="Tahoma" w:cs="Tahoma"/>
          <w:color w:val="auto"/>
          <w:sz w:val="20"/>
        </w:rPr>
        <w:t xml:space="preserve"> Julie Weikel made a motion to approve the minutes</w:t>
      </w:r>
      <w:r w:rsidR="00720E58" w:rsidRPr="00AF38FB">
        <w:rPr>
          <w:rFonts w:ascii="Tahoma" w:hAnsi="Tahoma" w:cs="Tahoma"/>
          <w:color w:val="auto"/>
          <w:sz w:val="20"/>
        </w:rPr>
        <w:t xml:space="preserve"> as presented</w:t>
      </w:r>
      <w:r w:rsidRPr="00AF38FB">
        <w:rPr>
          <w:rFonts w:ascii="Tahoma" w:hAnsi="Tahoma" w:cs="Tahoma"/>
          <w:color w:val="auto"/>
          <w:sz w:val="20"/>
        </w:rPr>
        <w:t xml:space="preserve">.  </w:t>
      </w:r>
      <w:r w:rsidR="00CE1A79" w:rsidRPr="00AF38FB">
        <w:rPr>
          <w:rFonts w:ascii="Tahoma" w:hAnsi="Tahoma" w:cs="Tahoma"/>
          <w:color w:val="auto"/>
          <w:sz w:val="20"/>
        </w:rPr>
        <w:t>Sandy Volle</w:t>
      </w:r>
      <w:r w:rsidRPr="00AF38FB">
        <w:rPr>
          <w:rFonts w:ascii="Tahoma" w:hAnsi="Tahoma" w:cs="Tahoma"/>
          <w:color w:val="auto"/>
          <w:sz w:val="20"/>
        </w:rPr>
        <w:t xml:space="preserve"> seconded and the motion passed unanimously.</w:t>
      </w:r>
    </w:p>
    <w:p w:rsidR="007F1CC7" w:rsidRPr="00AF38FB" w:rsidRDefault="007F1CC7" w:rsidP="00720E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180" w:lineRule="auto"/>
        <w:rPr>
          <w:rFonts w:ascii="Tahoma" w:hAnsi="Tahoma" w:cs="Tahoma"/>
          <w:color w:val="auto"/>
          <w:sz w:val="20"/>
        </w:rPr>
      </w:pPr>
      <w:r w:rsidRPr="00AF38FB">
        <w:rPr>
          <w:rFonts w:ascii="Tahoma" w:hAnsi="Tahoma" w:cs="Tahoma"/>
          <w:color w:val="auto"/>
          <w:sz w:val="20"/>
        </w:rPr>
        <w:t xml:space="preserve">Pat Sharp made a motion to approve the Budget Committee.  Charles </w:t>
      </w:r>
      <w:proofErr w:type="spellStart"/>
      <w:r w:rsidRPr="00AF38FB">
        <w:rPr>
          <w:rFonts w:ascii="Tahoma" w:hAnsi="Tahoma" w:cs="Tahoma"/>
          <w:color w:val="auto"/>
          <w:sz w:val="20"/>
        </w:rPr>
        <w:t>Dunten</w:t>
      </w:r>
      <w:proofErr w:type="spellEnd"/>
      <w:r w:rsidRPr="00AF38FB">
        <w:rPr>
          <w:rFonts w:ascii="Tahoma" w:hAnsi="Tahoma" w:cs="Tahoma"/>
          <w:color w:val="auto"/>
          <w:sz w:val="20"/>
        </w:rPr>
        <w:t xml:space="preserve"> seconded and the motion passed unanimously. </w:t>
      </w:r>
    </w:p>
    <w:p w:rsidR="007F1CC7" w:rsidRPr="00AF38FB" w:rsidRDefault="007F1CC7" w:rsidP="00720E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180" w:lineRule="auto"/>
        <w:rPr>
          <w:rFonts w:ascii="Tahoma" w:hAnsi="Tahoma" w:cs="Tahoma"/>
          <w:color w:val="auto"/>
          <w:sz w:val="20"/>
        </w:rPr>
      </w:pPr>
      <w:r w:rsidRPr="00557306">
        <w:rPr>
          <w:rFonts w:ascii="Tahoma" w:hAnsi="Tahoma" w:cs="Tahoma"/>
          <w:color w:val="auto"/>
          <w:sz w:val="20"/>
        </w:rPr>
        <w:t xml:space="preserve">After discussion on the letter of opt of Harney ESD from </w:t>
      </w:r>
      <w:r w:rsidR="00EE30DE" w:rsidRPr="00557306">
        <w:rPr>
          <w:rFonts w:ascii="Tahoma" w:hAnsi="Tahoma" w:cs="Tahoma"/>
          <w:color w:val="auto"/>
          <w:sz w:val="20"/>
        </w:rPr>
        <w:t xml:space="preserve">Harney School </w:t>
      </w:r>
      <w:r w:rsidRPr="00557306">
        <w:rPr>
          <w:rFonts w:ascii="Tahoma" w:hAnsi="Tahoma" w:cs="Tahoma"/>
          <w:color w:val="auto"/>
          <w:sz w:val="20"/>
        </w:rPr>
        <w:t>District #3.  Pat Sharp made a motion to accept the letter of Opt Out</w:t>
      </w:r>
      <w:r w:rsidR="00573B43" w:rsidRPr="00557306">
        <w:rPr>
          <w:rFonts w:ascii="Tahoma" w:hAnsi="Tahoma" w:cs="Tahoma"/>
          <w:color w:val="auto"/>
          <w:sz w:val="20"/>
        </w:rPr>
        <w:t xml:space="preserve"> from Harney District #3</w:t>
      </w:r>
      <w:r w:rsidRPr="00557306">
        <w:rPr>
          <w:rFonts w:ascii="Tahoma" w:hAnsi="Tahoma" w:cs="Tahoma"/>
          <w:color w:val="auto"/>
          <w:sz w:val="20"/>
        </w:rPr>
        <w:t>.  Sandy Volle seconded, and the motion passed unanimously.</w:t>
      </w:r>
      <w:r w:rsidRPr="00AF38FB">
        <w:rPr>
          <w:rFonts w:ascii="Tahoma" w:hAnsi="Tahoma" w:cs="Tahoma"/>
          <w:color w:val="auto"/>
          <w:sz w:val="20"/>
        </w:rPr>
        <w:t xml:space="preserve"> </w:t>
      </w:r>
    </w:p>
    <w:p w:rsidR="000635CE" w:rsidRDefault="000635CE" w:rsidP="00875146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b/>
          <w:sz w:val="20"/>
          <w:szCs w:val="20"/>
        </w:rPr>
      </w:pPr>
    </w:p>
    <w:p w:rsidR="00875146" w:rsidRDefault="00875146" w:rsidP="00875146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PRESENTATIONS AND REPORTS</w:t>
      </w:r>
    </w:p>
    <w:p w:rsidR="00B77A0D" w:rsidRPr="009648DC" w:rsidRDefault="00B77A0D" w:rsidP="00B77A0D">
      <w:pPr>
        <w:tabs>
          <w:tab w:val="left" w:pos="1600"/>
          <w:tab w:val="left" w:pos="2980"/>
          <w:tab w:val="left" w:pos="4420"/>
          <w:tab w:val="left" w:pos="5860"/>
          <w:tab w:val="left" w:pos="7300"/>
          <w:tab w:val="left" w:pos="8500"/>
        </w:tabs>
        <w:spacing w:before="1" w:after="0" w:line="240" w:lineRule="auto"/>
        <w:ind w:right="-2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Audit</w:t>
      </w:r>
    </w:p>
    <w:p w:rsidR="00B77A0D" w:rsidRDefault="00B77A0D" w:rsidP="00B77A0D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Cara Wilber from Oster Professional Group presented HESD’s 2017-2018 Financial Audit. Cara presented </w:t>
      </w:r>
    </w:p>
    <w:p w:rsidR="00E80D7B" w:rsidRDefault="00B77A0D" w:rsidP="00B77A0D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the Comprehensive Annual Financial Report for the district.  </w:t>
      </w:r>
      <w:r w:rsidR="00573B43">
        <w:rPr>
          <w:rFonts w:ascii="Tahoma" w:eastAsia="Tahoma" w:hAnsi="Tahoma" w:cs="Tahoma"/>
          <w:sz w:val="20"/>
          <w:szCs w:val="20"/>
        </w:rPr>
        <w:t>Cara said they concluded that there was a reasonable basis for rendering an unmodified opinion on the business-type activities, each major fund and the aggregate remaining fund information that the financial statements for fiscal year 2018 are fairly represented in accordance with GAAP.  They issued a qualified opinion on the governmental activities due to the fact that the district did not adopt GASB statement No. 75.</w:t>
      </w:r>
      <w:r w:rsidR="00E80D7B">
        <w:rPr>
          <w:rFonts w:ascii="Tahoma" w:eastAsia="Tahoma" w:hAnsi="Tahoma" w:cs="Tahoma"/>
          <w:sz w:val="20"/>
          <w:szCs w:val="20"/>
        </w:rPr>
        <w:t xml:space="preserve"> </w:t>
      </w:r>
      <w:r w:rsidRPr="00054B9F">
        <w:rPr>
          <w:rFonts w:ascii="Tahoma" w:eastAsia="Tahoma" w:hAnsi="Tahoma" w:cs="Tahoma"/>
          <w:sz w:val="20"/>
          <w:szCs w:val="20"/>
        </w:rPr>
        <w:t>Cara recommended reading pages 4-9: Management Discussion and Analysis, which provides a good summary of the District of Public Fi</w:t>
      </w:r>
      <w:r w:rsidR="00B51D53">
        <w:rPr>
          <w:rFonts w:ascii="Tahoma" w:eastAsia="Tahoma" w:hAnsi="Tahoma" w:cs="Tahoma"/>
          <w:sz w:val="20"/>
          <w:szCs w:val="20"/>
        </w:rPr>
        <w:t xml:space="preserve">nancial Statements and how they </w:t>
      </w:r>
      <w:r w:rsidR="00E80D7B">
        <w:rPr>
          <w:rFonts w:ascii="Tahoma" w:eastAsia="Tahoma" w:hAnsi="Tahoma" w:cs="Tahoma"/>
          <w:sz w:val="20"/>
          <w:szCs w:val="20"/>
        </w:rPr>
        <w:t xml:space="preserve">are presented. It also shows </w:t>
      </w:r>
      <w:r w:rsidRPr="00054B9F">
        <w:rPr>
          <w:rFonts w:ascii="Tahoma" w:eastAsia="Tahoma" w:hAnsi="Tahoma" w:cs="Tahoma"/>
          <w:sz w:val="20"/>
          <w:szCs w:val="20"/>
        </w:rPr>
        <w:t>numbers for the 20</w:t>
      </w:r>
      <w:r w:rsidR="00054B9F" w:rsidRPr="00054B9F">
        <w:rPr>
          <w:rFonts w:ascii="Tahoma" w:eastAsia="Tahoma" w:hAnsi="Tahoma" w:cs="Tahoma"/>
          <w:sz w:val="20"/>
          <w:szCs w:val="20"/>
        </w:rPr>
        <w:t>18</w:t>
      </w:r>
      <w:r w:rsidRPr="00054B9F">
        <w:rPr>
          <w:rFonts w:ascii="Tahoma" w:eastAsia="Tahoma" w:hAnsi="Tahoma" w:cs="Tahoma"/>
          <w:sz w:val="20"/>
          <w:szCs w:val="20"/>
        </w:rPr>
        <w:t xml:space="preserve"> </w:t>
      </w:r>
    </w:p>
    <w:p w:rsidR="00342D39" w:rsidRDefault="00B77A0D" w:rsidP="00B77A0D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sz w:val="20"/>
          <w:szCs w:val="20"/>
        </w:rPr>
      </w:pPr>
      <w:r w:rsidRPr="00054B9F">
        <w:rPr>
          <w:rFonts w:ascii="Tahoma" w:eastAsia="Tahoma" w:hAnsi="Tahoma" w:cs="Tahoma"/>
          <w:sz w:val="20"/>
          <w:szCs w:val="20"/>
        </w:rPr>
        <w:t>year and compares it to the 20</w:t>
      </w:r>
      <w:r w:rsidR="00054B9F" w:rsidRPr="00054B9F">
        <w:rPr>
          <w:rFonts w:ascii="Tahoma" w:eastAsia="Tahoma" w:hAnsi="Tahoma" w:cs="Tahoma"/>
          <w:sz w:val="20"/>
          <w:szCs w:val="20"/>
        </w:rPr>
        <w:t>17</w:t>
      </w:r>
      <w:r w:rsidRPr="00054B9F">
        <w:rPr>
          <w:rFonts w:ascii="Tahoma" w:eastAsia="Tahoma" w:hAnsi="Tahoma" w:cs="Tahoma"/>
          <w:sz w:val="20"/>
          <w:szCs w:val="20"/>
        </w:rPr>
        <w:t xml:space="preserve"> year.  Pages 10 and 11 are the statement of net position and the </w:t>
      </w:r>
    </w:p>
    <w:p w:rsidR="00342D39" w:rsidRPr="00F95E6D" w:rsidRDefault="00342D39" w:rsidP="00342D39">
      <w:pPr>
        <w:tabs>
          <w:tab w:val="left" w:pos="1600"/>
          <w:tab w:val="left" w:pos="2980"/>
          <w:tab w:val="left" w:pos="4420"/>
          <w:tab w:val="left" w:pos="5860"/>
          <w:tab w:val="left" w:pos="7300"/>
          <w:tab w:val="left" w:pos="8500"/>
        </w:tabs>
        <w:spacing w:before="1" w:after="0" w:line="240" w:lineRule="auto"/>
        <w:ind w:right="-20"/>
        <w:rPr>
          <w:rFonts w:ascii="Tahoma" w:eastAsia="Tahoma" w:hAnsi="Tahoma" w:cs="Tahoma"/>
          <w:sz w:val="20"/>
          <w:szCs w:val="20"/>
        </w:rPr>
      </w:pPr>
      <w:r w:rsidRPr="00F95E6D">
        <w:rPr>
          <w:rFonts w:ascii="Tahoma" w:eastAsia="Tahoma" w:hAnsi="Tahoma" w:cs="Tahoma"/>
          <w:b/>
          <w:sz w:val="20"/>
          <w:szCs w:val="20"/>
        </w:rPr>
        <w:lastRenderedPageBreak/>
        <w:t>HARNEY ESD BOARD OF DIRECTORS</w:t>
      </w:r>
    </w:p>
    <w:p w:rsidR="00342D39" w:rsidRPr="00F95E6D" w:rsidRDefault="00342D39" w:rsidP="00342D39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b/>
          <w:sz w:val="20"/>
          <w:szCs w:val="20"/>
        </w:rPr>
      </w:pPr>
      <w:r w:rsidRPr="00F95E6D">
        <w:rPr>
          <w:rFonts w:ascii="Tahoma" w:eastAsia="Tahoma" w:hAnsi="Tahoma" w:cs="Tahoma"/>
          <w:b/>
          <w:sz w:val="20"/>
          <w:szCs w:val="20"/>
        </w:rPr>
        <w:t>MONTHLY BOARD MEETING</w:t>
      </w:r>
    </w:p>
    <w:p w:rsidR="00342D39" w:rsidRDefault="00342D39" w:rsidP="00342D39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February 13, 2019</w:t>
      </w:r>
    </w:p>
    <w:p w:rsidR="00342D39" w:rsidRDefault="00342D39" w:rsidP="00B77A0D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sz w:val="20"/>
          <w:szCs w:val="20"/>
        </w:rPr>
      </w:pPr>
    </w:p>
    <w:p w:rsidR="0088787A" w:rsidRPr="00B51D53" w:rsidRDefault="00B77A0D" w:rsidP="00B77A0D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sz w:val="20"/>
          <w:szCs w:val="20"/>
        </w:rPr>
      </w:pPr>
      <w:r w:rsidRPr="00054B9F">
        <w:rPr>
          <w:rFonts w:ascii="Tahoma" w:eastAsia="Tahoma" w:hAnsi="Tahoma" w:cs="Tahoma"/>
          <w:sz w:val="20"/>
          <w:szCs w:val="20"/>
        </w:rPr>
        <w:t xml:space="preserve">statement of activities, also known as the balance sheet and income statement. This includes things like buildings, equipment, land, it also includes long </w:t>
      </w:r>
    </w:p>
    <w:p w:rsidR="00B77A0D" w:rsidRPr="0088787A" w:rsidRDefault="00B77A0D" w:rsidP="00B77A0D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sz w:val="20"/>
          <w:szCs w:val="20"/>
          <w:highlight w:val="yellow"/>
        </w:rPr>
      </w:pPr>
      <w:r w:rsidRPr="00054B9F">
        <w:rPr>
          <w:rFonts w:ascii="Tahoma" w:eastAsia="Tahoma" w:hAnsi="Tahoma" w:cs="Tahoma"/>
          <w:sz w:val="20"/>
          <w:szCs w:val="20"/>
        </w:rPr>
        <w:t xml:space="preserve">term </w:t>
      </w:r>
      <w:r w:rsidR="002A3390">
        <w:rPr>
          <w:rFonts w:ascii="Tahoma" w:eastAsia="Tahoma" w:hAnsi="Tahoma" w:cs="Tahoma"/>
          <w:sz w:val="20"/>
          <w:szCs w:val="20"/>
        </w:rPr>
        <w:t xml:space="preserve">and short term </w:t>
      </w:r>
      <w:r w:rsidRPr="00054B9F">
        <w:rPr>
          <w:rFonts w:ascii="Tahoma" w:eastAsia="Tahoma" w:hAnsi="Tahoma" w:cs="Tahoma"/>
          <w:sz w:val="20"/>
          <w:szCs w:val="20"/>
        </w:rPr>
        <w:t xml:space="preserve">liabilities. </w:t>
      </w:r>
      <w:r w:rsidR="002A3390">
        <w:rPr>
          <w:rFonts w:ascii="Tahoma" w:eastAsia="Tahoma" w:hAnsi="Tahoma" w:cs="Tahoma"/>
          <w:sz w:val="20"/>
          <w:szCs w:val="20"/>
        </w:rPr>
        <w:t xml:space="preserve">Page 14 is an </w:t>
      </w:r>
      <w:r w:rsidR="002A3390" w:rsidRPr="002A3390">
        <w:rPr>
          <w:rFonts w:ascii="Tahoma" w:eastAsia="Tahoma" w:hAnsi="Tahoma" w:cs="Tahoma"/>
          <w:sz w:val="20"/>
          <w:szCs w:val="20"/>
        </w:rPr>
        <w:t xml:space="preserve">income statement </w:t>
      </w:r>
      <w:r w:rsidR="002A3390">
        <w:rPr>
          <w:rFonts w:ascii="Tahoma" w:eastAsia="Tahoma" w:hAnsi="Tahoma" w:cs="Tahoma"/>
          <w:sz w:val="20"/>
          <w:szCs w:val="20"/>
        </w:rPr>
        <w:t>of a few funds and the non-</w:t>
      </w:r>
      <w:r w:rsidR="002A3390" w:rsidRPr="002A3390">
        <w:rPr>
          <w:rFonts w:ascii="Tahoma" w:eastAsia="Tahoma" w:hAnsi="Tahoma" w:cs="Tahoma"/>
          <w:sz w:val="20"/>
          <w:szCs w:val="20"/>
        </w:rPr>
        <w:t>major funds all grouped together</w:t>
      </w:r>
      <w:r w:rsidR="002A3390">
        <w:rPr>
          <w:rFonts w:ascii="Tahoma" w:eastAsia="Tahoma" w:hAnsi="Tahoma" w:cs="Tahoma"/>
          <w:sz w:val="20"/>
          <w:szCs w:val="20"/>
        </w:rPr>
        <w:t>. The combined general fund is your general fund and the PERS reserve fund</w:t>
      </w:r>
      <w:r w:rsidR="002A3390" w:rsidRPr="002A3390">
        <w:rPr>
          <w:rFonts w:ascii="Tahoma" w:eastAsia="Tahoma" w:hAnsi="Tahoma" w:cs="Tahoma"/>
          <w:sz w:val="20"/>
          <w:szCs w:val="20"/>
        </w:rPr>
        <w:t>.</w:t>
      </w:r>
      <w:r w:rsidRPr="002A3390">
        <w:rPr>
          <w:rFonts w:ascii="Tahoma" w:eastAsia="Tahoma" w:hAnsi="Tahoma" w:cs="Tahoma"/>
          <w:sz w:val="20"/>
          <w:szCs w:val="20"/>
        </w:rPr>
        <w:t xml:space="preserve">  Net change in all the funds were an increase of $</w:t>
      </w:r>
      <w:r w:rsidR="002A3390" w:rsidRPr="002A3390">
        <w:rPr>
          <w:rFonts w:ascii="Tahoma" w:eastAsia="Tahoma" w:hAnsi="Tahoma" w:cs="Tahoma"/>
          <w:sz w:val="20"/>
          <w:szCs w:val="20"/>
        </w:rPr>
        <w:t>84,992</w:t>
      </w:r>
      <w:r w:rsidR="002A3390">
        <w:rPr>
          <w:rFonts w:ascii="Tahoma" w:eastAsia="Tahoma" w:hAnsi="Tahoma" w:cs="Tahoma"/>
          <w:sz w:val="20"/>
          <w:szCs w:val="20"/>
        </w:rPr>
        <w:t>.</w:t>
      </w:r>
      <w:r w:rsidR="002A3390" w:rsidRPr="002A3390">
        <w:rPr>
          <w:rFonts w:ascii="Tahoma" w:eastAsia="Tahoma" w:hAnsi="Tahoma" w:cs="Tahoma"/>
          <w:sz w:val="20"/>
          <w:szCs w:val="20"/>
        </w:rPr>
        <w:t xml:space="preserve"> </w:t>
      </w:r>
      <w:r w:rsidR="002A3390">
        <w:rPr>
          <w:rFonts w:ascii="Tahoma" w:eastAsia="Tahoma" w:hAnsi="Tahoma" w:cs="Tahoma"/>
          <w:sz w:val="20"/>
          <w:szCs w:val="20"/>
        </w:rPr>
        <w:t xml:space="preserve"> </w:t>
      </w:r>
      <w:r w:rsidR="002A3390" w:rsidRPr="002A3390">
        <w:rPr>
          <w:rFonts w:ascii="Tahoma" w:eastAsia="Tahoma" w:hAnsi="Tahoma" w:cs="Tahoma"/>
          <w:sz w:val="20"/>
          <w:szCs w:val="20"/>
        </w:rPr>
        <w:t>Page</w:t>
      </w:r>
      <w:r w:rsidRPr="00054B9F">
        <w:rPr>
          <w:rFonts w:ascii="Tahoma" w:eastAsia="Tahoma" w:hAnsi="Tahoma" w:cs="Tahoma"/>
          <w:sz w:val="20"/>
          <w:szCs w:val="20"/>
        </w:rPr>
        <w:t xml:space="preserve"> 19 would be a good place to find out more about financial statements and how they are presented, more about PERS, liabilities, etc.  </w:t>
      </w:r>
      <w:r w:rsidR="00054B9F" w:rsidRPr="00054B9F">
        <w:rPr>
          <w:rFonts w:ascii="Tahoma" w:eastAsia="Tahoma" w:hAnsi="Tahoma" w:cs="Tahoma"/>
          <w:sz w:val="20"/>
          <w:szCs w:val="20"/>
        </w:rPr>
        <w:t>Page 38</w:t>
      </w:r>
      <w:r w:rsidRPr="00054B9F">
        <w:rPr>
          <w:rFonts w:ascii="Tahoma" w:eastAsia="Tahoma" w:hAnsi="Tahoma" w:cs="Tahoma"/>
          <w:sz w:val="20"/>
          <w:szCs w:val="20"/>
        </w:rPr>
        <w:t xml:space="preserve">; Budget and Actual (Budget Basis) General Fund shows you what you originally adopted and the final budget if you made any changes as the year went on.  </w:t>
      </w:r>
    </w:p>
    <w:p w:rsidR="00B77A0D" w:rsidRPr="0088787A" w:rsidRDefault="00B77A0D" w:rsidP="00B77A0D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sz w:val="20"/>
          <w:szCs w:val="20"/>
          <w:highlight w:val="yellow"/>
        </w:rPr>
      </w:pPr>
    </w:p>
    <w:p w:rsidR="00B77A0D" w:rsidRPr="0088787A" w:rsidRDefault="00B77A0D" w:rsidP="00B77A0D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sz w:val="20"/>
          <w:szCs w:val="20"/>
          <w:highlight w:val="yellow"/>
        </w:rPr>
      </w:pPr>
      <w:r w:rsidRPr="00764F0A">
        <w:rPr>
          <w:rFonts w:ascii="Tahoma" w:eastAsia="Tahoma" w:hAnsi="Tahoma" w:cs="Tahoma"/>
          <w:sz w:val="20"/>
          <w:szCs w:val="20"/>
        </w:rPr>
        <w:t xml:space="preserve">Cara Wilber talked about the SAS 114 letter which states Oster’s performed their audit on time and there were no issues with ethics, </w:t>
      </w:r>
      <w:r w:rsidRPr="00B54330">
        <w:rPr>
          <w:rFonts w:ascii="Tahoma" w:eastAsia="Tahoma" w:hAnsi="Tahoma" w:cs="Tahoma"/>
          <w:sz w:val="20"/>
          <w:szCs w:val="20"/>
        </w:rPr>
        <w:t>they didn’t encounter any difficulties during the audit and that there were no significant findings during the audit.</w:t>
      </w:r>
    </w:p>
    <w:p w:rsidR="00B77A0D" w:rsidRPr="0088787A" w:rsidRDefault="00B77A0D" w:rsidP="00B77A0D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sz w:val="20"/>
          <w:szCs w:val="20"/>
          <w:highlight w:val="yellow"/>
        </w:rPr>
      </w:pPr>
    </w:p>
    <w:p w:rsidR="00B77A0D" w:rsidRDefault="00B77A0D" w:rsidP="00B77A0D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sz w:val="20"/>
          <w:szCs w:val="20"/>
        </w:rPr>
      </w:pPr>
      <w:r w:rsidRPr="00054B9F">
        <w:rPr>
          <w:rFonts w:ascii="Tahoma" w:eastAsia="Tahoma" w:hAnsi="Tahoma" w:cs="Tahoma"/>
          <w:sz w:val="20"/>
          <w:szCs w:val="20"/>
        </w:rPr>
        <w:t xml:space="preserve">Cara talked about the Management letter which states what Oster’s thinks the ESD can improve on. There were </w:t>
      </w:r>
      <w:r w:rsidR="00054B9F">
        <w:rPr>
          <w:rFonts w:ascii="Tahoma" w:eastAsia="Tahoma" w:hAnsi="Tahoma" w:cs="Tahoma"/>
          <w:sz w:val="20"/>
          <w:szCs w:val="20"/>
        </w:rPr>
        <w:t>two</w:t>
      </w:r>
      <w:r w:rsidRPr="00054B9F">
        <w:rPr>
          <w:rFonts w:ascii="Tahoma" w:eastAsia="Tahoma" w:hAnsi="Tahoma" w:cs="Tahoma"/>
          <w:sz w:val="20"/>
          <w:szCs w:val="20"/>
        </w:rPr>
        <w:t xml:space="preserve"> minor things which </w:t>
      </w:r>
      <w:r w:rsidR="00054B9F">
        <w:rPr>
          <w:rFonts w:ascii="Tahoma" w:eastAsia="Tahoma" w:hAnsi="Tahoma" w:cs="Tahoma"/>
          <w:sz w:val="20"/>
          <w:szCs w:val="20"/>
        </w:rPr>
        <w:t>Cara</w:t>
      </w:r>
      <w:r w:rsidRPr="00054B9F">
        <w:rPr>
          <w:rFonts w:ascii="Tahoma" w:eastAsia="Tahoma" w:hAnsi="Tahoma" w:cs="Tahoma"/>
          <w:sz w:val="20"/>
          <w:szCs w:val="20"/>
        </w:rPr>
        <w:t xml:space="preserve"> stated </w:t>
      </w:r>
      <w:r w:rsidR="00054B9F">
        <w:rPr>
          <w:rFonts w:ascii="Tahoma" w:eastAsia="Tahoma" w:hAnsi="Tahoma" w:cs="Tahoma"/>
          <w:sz w:val="20"/>
          <w:szCs w:val="20"/>
        </w:rPr>
        <w:t>the business manager Cori has</w:t>
      </w:r>
      <w:r w:rsidRPr="00054B9F">
        <w:rPr>
          <w:rFonts w:ascii="Tahoma" w:eastAsia="Tahoma" w:hAnsi="Tahoma" w:cs="Tahoma"/>
          <w:sz w:val="20"/>
          <w:szCs w:val="20"/>
        </w:rPr>
        <w:t xml:space="preserve"> already </w:t>
      </w:r>
      <w:r w:rsidR="00054B9F">
        <w:rPr>
          <w:rFonts w:ascii="Tahoma" w:eastAsia="Tahoma" w:hAnsi="Tahoma" w:cs="Tahoma"/>
          <w:sz w:val="20"/>
          <w:szCs w:val="20"/>
        </w:rPr>
        <w:t xml:space="preserve">addressed and </w:t>
      </w:r>
      <w:r w:rsidRPr="00054B9F">
        <w:rPr>
          <w:rFonts w:ascii="Tahoma" w:eastAsia="Tahoma" w:hAnsi="Tahoma" w:cs="Tahoma"/>
          <w:sz w:val="20"/>
          <w:szCs w:val="20"/>
        </w:rPr>
        <w:t>started working on.</w:t>
      </w:r>
    </w:p>
    <w:p w:rsidR="00B77A0D" w:rsidRDefault="00B77A0D" w:rsidP="00B77A0D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sz w:val="20"/>
          <w:szCs w:val="20"/>
        </w:rPr>
      </w:pPr>
    </w:p>
    <w:p w:rsidR="00B77A0D" w:rsidRDefault="00B77A0D" w:rsidP="00B77A0D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Julie Weikel made a motion to accept the 201</w:t>
      </w:r>
      <w:r w:rsidR="0088787A">
        <w:rPr>
          <w:rFonts w:ascii="Tahoma" w:eastAsia="Tahoma" w:hAnsi="Tahoma" w:cs="Tahoma"/>
          <w:sz w:val="20"/>
          <w:szCs w:val="20"/>
        </w:rPr>
        <w:t xml:space="preserve">7-2018 </w:t>
      </w:r>
      <w:r>
        <w:rPr>
          <w:rFonts w:ascii="Tahoma" w:eastAsia="Tahoma" w:hAnsi="Tahoma" w:cs="Tahoma"/>
          <w:sz w:val="20"/>
          <w:szCs w:val="20"/>
        </w:rPr>
        <w:t xml:space="preserve">audit report as presented.  </w:t>
      </w:r>
      <w:r w:rsidR="0088787A">
        <w:rPr>
          <w:rFonts w:ascii="Tahoma" w:eastAsia="Tahoma" w:hAnsi="Tahoma" w:cs="Tahoma"/>
          <w:sz w:val="20"/>
          <w:szCs w:val="20"/>
        </w:rPr>
        <w:t>Sandy Volle</w:t>
      </w:r>
      <w:r>
        <w:rPr>
          <w:rFonts w:ascii="Tahoma" w:eastAsia="Tahoma" w:hAnsi="Tahoma" w:cs="Tahoma"/>
          <w:sz w:val="20"/>
          <w:szCs w:val="20"/>
        </w:rPr>
        <w:t xml:space="preserve"> seconded, and the motion passed unanimously.</w:t>
      </w:r>
    </w:p>
    <w:p w:rsidR="00B77A0D" w:rsidRPr="0088787A" w:rsidRDefault="00B77A0D" w:rsidP="00C50638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</w:p>
    <w:p w:rsidR="00C50638" w:rsidRDefault="00C50638" w:rsidP="00C50638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Financials</w:t>
      </w:r>
    </w:p>
    <w:p w:rsidR="004F4F9A" w:rsidRPr="00986F3F" w:rsidRDefault="004F4F9A" w:rsidP="004F4F9A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Cori </w:t>
      </w:r>
      <w:r w:rsidRPr="00986F3F">
        <w:rPr>
          <w:rFonts w:ascii="Tahoma" w:eastAsia="Tahoma" w:hAnsi="Tahoma" w:cs="Tahoma"/>
          <w:sz w:val="20"/>
        </w:rPr>
        <w:t>Wright</w:t>
      </w:r>
      <w:r w:rsidR="001071A7" w:rsidRPr="00986F3F">
        <w:rPr>
          <w:rFonts w:ascii="Tahoma" w:eastAsia="Tahoma" w:hAnsi="Tahoma" w:cs="Tahoma"/>
          <w:sz w:val="20"/>
        </w:rPr>
        <w:t xml:space="preserve"> presented</w:t>
      </w:r>
      <w:r w:rsidRPr="00986F3F">
        <w:rPr>
          <w:rFonts w:ascii="Tahoma" w:eastAsia="Tahoma" w:hAnsi="Tahoma" w:cs="Tahoma"/>
          <w:sz w:val="20"/>
        </w:rPr>
        <w:t xml:space="preserve"> the fund balance report as of </w:t>
      </w:r>
      <w:r w:rsidR="0088787A">
        <w:rPr>
          <w:rFonts w:ascii="Tahoma" w:eastAsia="Tahoma" w:hAnsi="Tahoma" w:cs="Tahoma"/>
          <w:sz w:val="20"/>
        </w:rPr>
        <w:t>Feb</w:t>
      </w:r>
      <w:r w:rsidR="00A85F4B">
        <w:rPr>
          <w:rFonts w:ascii="Tahoma" w:eastAsia="Tahoma" w:hAnsi="Tahoma" w:cs="Tahoma"/>
          <w:sz w:val="20"/>
        </w:rPr>
        <w:t>ruary</w:t>
      </w:r>
      <w:r w:rsidR="00905BD0">
        <w:rPr>
          <w:rFonts w:ascii="Tahoma" w:eastAsia="Tahoma" w:hAnsi="Tahoma" w:cs="Tahoma"/>
          <w:sz w:val="20"/>
        </w:rPr>
        <w:t xml:space="preserve"> 9th</w:t>
      </w:r>
      <w:r w:rsidR="002E2C25">
        <w:rPr>
          <w:rFonts w:ascii="Tahoma" w:eastAsia="Tahoma" w:hAnsi="Tahoma" w:cs="Tahoma"/>
          <w:sz w:val="20"/>
        </w:rPr>
        <w:t>,</w:t>
      </w:r>
      <w:r w:rsidR="00905BD0">
        <w:rPr>
          <w:rFonts w:ascii="Tahoma" w:eastAsia="Tahoma" w:hAnsi="Tahoma" w:cs="Tahoma"/>
          <w:sz w:val="20"/>
        </w:rPr>
        <w:t xml:space="preserve"> 2019</w:t>
      </w:r>
      <w:r w:rsidRPr="00986F3F">
        <w:rPr>
          <w:rFonts w:ascii="Tahoma" w:eastAsia="Tahoma" w:hAnsi="Tahoma" w:cs="Tahoma"/>
          <w:sz w:val="20"/>
        </w:rPr>
        <w:t xml:space="preserve">.  </w:t>
      </w:r>
      <w:r w:rsidR="00820745" w:rsidRPr="00986F3F">
        <w:rPr>
          <w:rFonts w:ascii="Tahoma" w:eastAsia="Tahoma" w:hAnsi="Tahoma" w:cs="Tahoma"/>
          <w:sz w:val="20"/>
        </w:rPr>
        <w:t>The All Funds balance was $</w:t>
      </w:r>
      <w:r w:rsidR="00433629">
        <w:rPr>
          <w:rFonts w:ascii="Tahoma" w:eastAsia="Tahoma" w:hAnsi="Tahoma" w:cs="Tahoma"/>
          <w:sz w:val="20"/>
        </w:rPr>
        <w:t>1,</w:t>
      </w:r>
      <w:r w:rsidR="009B672F">
        <w:rPr>
          <w:rFonts w:ascii="Tahoma" w:eastAsia="Tahoma" w:hAnsi="Tahoma" w:cs="Tahoma"/>
          <w:sz w:val="20"/>
        </w:rPr>
        <w:t>625,008.99</w:t>
      </w:r>
      <w:r w:rsidRPr="00986F3F">
        <w:rPr>
          <w:rFonts w:ascii="Tahoma" w:eastAsia="Tahoma" w:hAnsi="Tahoma" w:cs="Tahoma"/>
          <w:sz w:val="20"/>
        </w:rPr>
        <w:t xml:space="preserve"> and the General Fund balance was $</w:t>
      </w:r>
      <w:r w:rsidR="00433629">
        <w:rPr>
          <w:rFonts w:ascii="Tahoma" w:eastAsia="Tahoma" w:hAnsi="Tahoma" w:cs="Tahoma"/>
          <w:sz w:val="20"/>
        </w:rPr>
        <w:t>1,1</w:t>
      </w:r>
      <w:r w:rsidR="009B672F">
        <w:rPr>
          <w:rFonts w:ascii="Tahoma" w:eastAsia="Tahoma" w:hAnsi="Tahoma" w:cs="Tahoma"/>
          <w:sz w:val="20"/>
        </w:rPr>
        <w:t>79,255.51</w:t>
      </w:r>
    </w:p>
    <w:p w:rsidR="00780745" w:rsidRPr="00986F3F" w:rsidRDefault="00780745" w:rsidP="00CE534A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b/>
          <w:sz w:val="20"/>
          <w:szCs w:val="20"/>
        </w:rPr>
      </w:pPr>
    </w:p>
    <w:p w:rsidR="00CE534A" w:rsidRPr="00986F3F" w:rsidRDefault="00CE534A" w:rsidP="00CE534A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b/>
          <w:sz w:val="20"/>
          <w:szCs w:val="20"/>
        </w:rPr>
      </w:pPr>
      <w:r w:rsidRPr="00986F3F">
        <w:rPr>
          <w:rFonts w:ascii="Tahoma" w:eastAsia="Tahoma" w:hAnsi="Tahoma" w:cs="Tahoma"/>
          <w:b/>
          <w:sz w:val="20"/>
          <w:szCs w:val="20"/>
        </w:rPr>
        <w:t>Disbursements</w:t>
      </w:r>
    </w:p>
    <w:p w:rsidR="008969CA" w:rsidRPr="00986F3F" w:rsidRDefault="00CE534A" w:rsidP="00167920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sz w:val="20"/>
          <w:szCs w:val="20"/>
        </w:rPr>
      </w:pPr>
      <w:r w:rsidRPr="00986F3F">
        <w:rPr>
          <w:rFonts w:ascii="Tahoma" w:eastAsia="Tahoma" w:hAnsi="Tahoma" w:cs="Tahoma"/>
          <w:sz w:val="20"/>
          <w:szCs w:val="20"/>
        </w:rPr>
        <w:t xml:space="preserve">Monthly disbursements for </w:t>
      </w:r>
      <w:r w:rsidR="00635B2B">
        <w:rPr>
          <w:rFonts w:ascii="Tahoma" w:eastAsia="Tahoma" w:hAnsi="Tahoma" w:cs="Tahoma"/>
          <w:sz w:val="20"/>
          <w:szCs w:val="20"/>
        </w:rPr>
        <w:t>January</w:t>
      </w:r>
      <w:r w:rsidRPr="00986F3F">
        <w:rPr>
          <w:rFonts w:ascii="Tahoma" w:eastAsia="Tahoma" w:hAnsi="Tahoma" w:cs="Tahoma"/>
          <w:sz w:val="20"/>
          <w:szCs w:val="20"/>
        </w:rPr>
        <w:t>, 201</w:t>
      </w:r>
      <w:r w:rsidR="00635B2B">
        <w:rPr>
          <w:rFonts w:ascii="Tahoma" w:eastAsia="Tahoma" w:hAnsi="Tahoma" w:cs="Tahoma"/>
          <w:sz w:val="20"/>
          <w:szCs w:val="20"/>
        </w:rPr>
        <w:t>9</w:t>
      </w:r>
      <w:r w:rsidR="008969CA" w:rsidRPr="00986F3F">
        <w:rPr>
          <w:rFonts w:ascii="Tahoma" w:eastAsia="Tahoma" w:hAnsi="Tahoma" w:cs="Tahoma"/>
          <w:sz w:val="20"/>
          <w:szCs w:val="20"/>
        </w:rPr>
        <w:t xml:space="preserve"> were reported as follows:</w:t>
      </w:r>
    </w:p>
    <w:p w:rsidR="008969CA" w:rsidRPr="00986F3F" w:rsidRDefault="008969CA" w:rsidP="00167920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sz w:val="20"/>
          <w:szCs w:val="20"/>
        </w:rPr>
      </w:pPr>
    </w:p>
    <w:p w:rsidR="0046408A" w:rsidRPr="00986F3F" w:rsidRDefault="00635B2B" w:rsidP="00167920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January</w:t>
      </w:r>
      <w:r w:rsidR="005A46E0" w:rsidRPr="00986F3F">
        <w:rPr>
          <w:rFonts w:ascii="Tahoma" w:eastAsia="Tahoma" w:hAnsi="Tahoma" w:cs="Tahoma"/>
          <w:sz w:val="20"/>
          <w:szCs w:val="20"/>
        </w:rPr>
        <w:t xml:space="preserve"> </w:t>
      </w:r>
      <w:r w:rsidR="0088323A" w:rsidRPr="00986F3F">
        <w:rPr>
          <w:rFonts w:ascii="Tahoma" w:eastAsia="Tahoma" w:hAnsi="Tahoma" w:cs="Tahoma"/>
          <w:sz w:val="20"/>
          <w:szCs w:val="20"/>
        </w:rPr>
        <w:t>1</w:t>
      </w:r>
      <w:r>
        <w:rPr>
          <w:rFonts w:ascii="Tahoma" w:eastAsia="Tahoma" w:hAnsi="Tahoma" w:cs="Tahoma"/>
          <w:sz w:val="20"/>
          <w:szCs w:val="20"/>
        </w:rPr>
        <w:t>, 2019</w:t>
      </w:r>
      <w:r w:rsidR="008969CA" w:rsidRPr="00986F3F">
        <w:rPr>
          <w:rFonts w:ascii="Tahoma" w:eastAsia="Tahoma" w:hAnsi="Tahoma" w:cs="Tahoma"/>
          <w:sz w:val="20"/>
          <w:szCs w:val="20"/>
        </w:rPr>
        <w:t xml:space="preserve"> thru </w:t>
      </w:r>
      <w:r>
        <w:rPr>
          <w:rFonts w:ascii="Tahoma" w:eastAsia="Tahoma" w:hAnsi="Tahoma" w:cs="Tahoma"/>
          <w:sz w:val="20"/>
          <w:szCs w:val="20"/>
        </w:rPr>
        <w:t>January</w:t>
      </w:r>
      <w:r w:rsidR="00312774">
        <w:rPr>
          <w:rFonts w:ascii="Tahoma" w:eastAsia="Tahoma" w:hAnsi="Tahoma" w:cs="Tahoma"/>
          <w:sz w:val="20"/>
          <w:szCs w:val="20"/>
        </w:rPr>
        <w:t xml:space="preserve"> 31</w:t>
      </w:r>
      <w:r w:rsidR="008969CA" w:rsidRPr="00986F3F">
        <w:rPr>
          <w:rFonts w:ascii="Tahoma" w:eastAsia="Tahoma" w:hAnsi="Tahoma" w:cs="Tahoma"/>
          <w:sz w:val="20"/>
          <w:szCs w:val="20"/>
        </w:rPr>
        <w:t>, 201</w:t>
      </w:r>
      <w:r>
        <w:rPr>
          <w:rFonts w:ascii="Tahoma" w:eastAsia="Tahoma" w:hAnsi="Tahoma" w:cs="Tahoma"/>
          <w:sz w:val="20"/>
          <w:szCs w:val="20"/>
        </w:rPr>
        <w:t>9</w:t>
      </w:r>
      <w:r w:rsidR="008969CA" w:rsidRPr="00986F3F">
        <w:rPr>
          <w:rFonts w:ascii="Tahoma" w:eastAsia="Tahoma" w:hAnsi="Tahoma" w:cs="Tahoma"/>
          <w:sz w:val="20"/>
          <w:szCs w:val="20"/>
        </w:rPr>
        <w:t xml:space="preserve"> </w:t>
      </w:r>
      <w:r w:rsidR="001071A7" w:rsidRPr="00986F3F">
        <w:rPr>
          <w:rFonts w:ascii="Tahoma" w:eastAsia="Tahoma" w:hAnsi="Tahoma" w:cs="Tahoma"/>
          <w:sz w:val="20"/>
          <w:szCs w:val="20"/>
        </w:rPr>
        <w:t xml:space="preserve">– </w:t>
      </w:r>
      <w:r w:rsidR="008847F9" w:rsidRPr="00986F3F">
        <w:rPr>
          <w:rFonts w:ascii="Tahoma" w:eastAsia="Tahoma" w:hAnsi="Tahoma" w:cs="Tahoma"/>
          <w:sz w:val="20"/>
          <w:szCs w:val="20"/>
        </w:rPr>
        <w:t>$</w:t>
      </w:r>
      <w:r w:rsidR="009B672F">
        <w:rPr>
          <w:rFonts w:ascii="Tahoma" w:eastAsia="Tahoma" w:hAnsi="Tahoma" w:cs="Tahoma"/>
          <w:sz w:val="20"/>
          <w:szCs w:val="20"/>
        </w:rPr>
        <w:t>115,110.05</w:t>
      </w:r>
      <w:r w:rsidR="00CE534A" w:rsidRPr="001071A7">
        <w:rPr>
          <w:rFonts w:ascii="Tahoma" w:eastAsia="Tahoma" w:hAnsi="Tahoma" w:cs="Tahoma"/>
          <w:sz w:val="20"/>
          <w:szCs w:val="20"/>
        </w:rPr>
        <w:t xml:space="preserve"> </w:t>
      </w:r>
    </w:p>
    <w:p w:rsidR="009B1C2C" w:rsidRDefault="009B1C2C" w:rsidP="0046408A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b/>
          <w:sz w:val="20"/>
          <w:szCs w:val="20"/>
        </w:rPr>
      </w:pPr>
    </w:p>
    <w:p w:rsidR="0046408A" w:rsidRPr="001071A7" w:rsidRDefault="0046408A" w:rsidP="0046408A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b/>
          <w:sz w:val="20"/>
          <w:szCs w:val="20"/>
        </w:rPr>
      </w:pPr>
      <w:r w:rsidRPr="001071A7">
        <w:rPr>
          <w:rFonts w:ascii="Tahoma" w:eastAsia="Tahoma" w:hAnsi="Tahoma" w:cs="Tahoma"/>
          <w:b/>
          <w:sz w:val="20"/>
          <w:szCs w:val="20"/>
        </w:rPr>
        <w:t>Significant Expenditures:</w:t>
      </w:r>
    </w:p>
    <w:p w:rsidR="00A408CC" w:rsidRDefault="00A408CC" w:rsidP="008969CA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sz w:val="20"/>
          <w:szCs w:val="20"/>
        </w:rPr>
      </w:pPr>
    </w:p>
    <w:p w:rsidR="00270E95" w:rsidRPr="005A57D8" w:rsidRDefault="008969CA" w:rsidP="008969CA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b/>
          <w:sz w:val="20"/>
          <w:szCs w:val="20"/>
        </w:rPr>
      </w:pPr>
      <w:r w:rsidRPr="001071A7">
        <w:rPr>
          <w:rFonts w:ascii="Tahoma" w:eastAsia="Tahoma" w:hAnsi="Tahoma" w:cs="Tahoma"/>
          <w:sz w:val="20"/>
          <w:szCs w:val="20"/>
        </w:rPr>
        <w:tab/>
      </w:r>
      <w:r w:rsidRPr="005A57D8">
        <w:rPr>
          <w:rFonts w:ascii="Tahoma" w:eastAsia="Tahoma" w:hAnsi="Tahoma" w:cs="Tahoma"/>
          <w:b/>
          <w:sz w:val="20"/>
          <w:szCs w:val="20"/>
        </w:rPr>
        <w:t>General Fund 100</w:t>
      </w:r>
    </w:p>
    <w:p w:rsidR="005A57D8" w:rsidRPr="001071A7" w:rsidRDefault="005A57D8" w:rsidP="008969CA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sz w:val="20"/>
          <w:szCs w:val="20"/>
        </w:rPr>
      </w:pPr>
    </w:p>
    <w:p w:rsidR="005A57D8" w:rsidRDefault="00F844EE" w:rsidP="009B1C2C">
      <w:pPr>
        <w:pStyle w:val="ListParagraph"/>
        <w:numPr>
          <w:ilvl w:val="0"/>
          <w:numId w:val="13"/>
        </w:num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COMFORT INN SUITES -CC</w:t>
      </w:r>
      <w:r w:rsidR="005A57D8" w:rsidRPr="00B825EB">
        <w:rPr>
          <w:rFonts w:ascii="Tahoma" w:eastAsia="Tahoma" w:hAnsi="Tahoma" w:cs="Tahoma"/>
          <w:sz w:val="20"/>
          <w:szCs w:val="20"/>
        </w:rPr>
        <w:tab/>
      </w:r>
      <w:r w:rsidR="005A57D8" w:rsidRPr="00B825EB">
        <w:rPr>
          <w:rFonts w:ascii="Tahoma" w:eastAsia="Tahoma" w:hAnsi="Tahoma" w:cs="Tahoma"/>
          <w:sz w:val="20"/>
          <w:szCs w:val="20"/>
        </w:rPr>
        <w:tab/>
      </w:r>
      <w:r w:rsidR="008969CA" w:rsidRPr="00B825EB">
        <w:rPr>
          <w:rFonts w:ascii="Tahoma" w:eastAsia="Tahoma" w:hAnsi="Tahoma" w:cs="Tahoma"/>
          <w:sz w:val="20"/>
          <w:szCs w:val="20"/>
        </w:rPr>
        <w:t>$</w:t>
      </w:r>
      <w:r>
        <w:rPr>
          <w:rFonts w:ascii="Tahoma" w:eastAsia="Tahoma" w:hAnsi="Tahoma" w:cs="Tahoma"/>
          <w:sz w:val="20"/>
          <w:szCs w:val="20"/>
        </w:rPr>
        <w:t>108.58</w:t>
      </w:r>
      <w:r>
        <w:rPr>
          <w:rFonts w:ascii="Tahoma" w:eastAsia="Tahoma" w:hAnsi="Tahoma" w:cs="Tahoma"/>
          <w:sz w:val="20"/>
          <w:szCs w:val="20"/>
        </w:rPr>
        <w:tab/>
      </w:r>
      <w:r w:rsidR="005A57D8" w:rsidRPr="00B825EB">
        <w:rPr>
          <w:rFonts w:ascii="Tahoma" w:eastAsia="Tahoma" w:hAnsi="Tahoma" w:cs="Tahoma"/>
          <w:sz w:val="20"/>
          <w:szCs w:val="20"/>
        </w:rPr>
        <w:tab/>
      </w:r>
      <w:r w:rsidR="00B825EB"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SUPER TRAVEL</w:t>
      </w:r>
    </w:p>
    <w:p w:rsidR="00F844EE" w:rsidRDefault="0060367B" w:rsidP="009B1C2C">
      <w:pPr>
        <w:pStyle w:val="ListParagraph"/>
        <w:numPr>
          <w:ilvl w:val="0"/>
          <w:numId w:val="13"/>
        </w:num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FULTON, BRAD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>$3,000.00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 xml:space="preserve">INSTRUCTIONAL SUPPORT 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>CONFERENCE</w:t>
      </w:r>
    </w:p>
    <w:p w:rsidR="0060367B" w:rsidRPr="00B825EB" w:rsidRDefault="0060367B" w:rsidP="009B1C2C">
      <w:pPr>
        <w:pStyle w:val="ListParagraph"/>
        <w:numPr>
          <w:ilvl w:val="0"/>
          <w:numId w:val="13"/>
        </w:num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OSTER PROFESSIONAL GROUP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>$5,153.00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 w:rsidR="00014221">
        <w:rPr>
          <w:rFonts w:ascii="Tahoma" w:eastAsia="Tahoma" w:hAnsi="Tahoma" w:cs="Tahoma"/>
          <w:sz w:val="20"/>
          <w:szCs w:val="20"/>
        </w:rPr>
        <w:t xml:space="preserve">FINAL PAYMENT </w:t>
      </w:r>
      <w:r>
        <w:rPr>
          <w:rFonts w:ascii="Tahoma" w:eastAsia="Tahoma" w:hAnsi="Tahoma" w:cs="Tahoma"/>
          <w:sz w:val="20"/>
          <w:szCs w:val="20"/>
        </w:rPr>
        <w:t>AUDIT 2018</w:t>
      </w:r>
    </w:p>
    <w:p w:rsidR="009B1C2C" w:rsidRPr="009B1C2C" w:rsidRDefault="009B1C2C" w:rsidP="00FB54AF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sz w:val="20"/>
          <w:szCs w:val="20"/>
        </w:rPr>
      </w:pPr>
    </w:p>
    <w:p w:rsidR="00891BDB" w:rsidRDefault="0060367B" w:rsidP="00891BDB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Julie Weikel</w:t>
      </w:r>
      <w:r w:rsidR="005A57D8">
        <w:rPr>
          <w:rFonts w:ascii="Tahoma" w:eastAsia="Tahoma" w:hAnsi="Tahoma" w:cs="Tahoma"/>
          <w:sz w:val="20"/>
          <w:szCs w:val="20"/>
        </w:rPr>
        <w:t xml:space="preserve"> </w:t>
      </w:r>
      <w:r w:rsidR="00891BDB" w:rsidRPr="0093519A">
        <w:rPr>
          <w:rFonts w:ascii="Tahoma" w:eastAsia="Tahoma" w:hAnsi="Tahoma" w:cs="Tahoma"/>
          <w:sz w:val="20"/>
          <w:szCs w:val="20"/>
        </w:rPr>
        <w:t>made a motion to approve the bills</w:t>
      </w:r>
      <w:r w:rsidR="00014221">
        <w:rPr>
          <w:rFonts w:ascii="Tahoma" w:eastAsia="Tahoma" w:hAnsi="Tahoma" w:cs="Tahoma"/>
          <w:sz w:val="20"/>
          <w:szCs w:val="20"/>
        </w:rPr>
        <w:t xml:space="preserve"> as presented</w:t>
      </w:r>
      <w:r w:rsidR="005A57D8">
        <w:rPr>
          <w:rFonts w:ascii="Tahoma" w:eastAsia="Tahoma" w:hAnsi="Tahoma" w:cs="Tahoma"/>
          <w:sz w:val="20"/>
          <w:szCs w:val="20"/>
        </w:rPr>
        <w:t xml:space="preserve">. </w:t>
      </w:r>
      <w:r w:rsidR="009E32C5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Sandy Volle</w:t>
      </w:r>
      <w:r w:rsidR="00891BDB" w:rsidRPr="0093519A">
        <w:rPr>
          <w:rFonts w:ascii="Tahoma" w:eastAsia="Tahoma" w:hAnsi="Tahoma" w:cs="Tahoma"/>
          <w:sz w:val="20"/>
          <w:szCs w:val="20"/>
        </w:rPr>
        <w:t xml:space="preserve"> seconded, and the motion carried.</w:t>
      </w:r>
    </w:p>
    <w:p w:rsidR="00891989" w:rsidRDefault="00891989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b/>
          <w:sz w:val="20"/>
          <w:szCs w:val="20"/>
        </w:rPr>
      </w:pPr>
    </w:p>
    <w:p w:rsidR="00255E51" w:rsidRPr="0087417E" w:rsidRDefault="00657B0D" w:rsidP="00083358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PROGRAM REPORTS</w:t>
      </w:r>
    </w:p>
    <w:p w:rsidR="000D0AB0" w:rsidRDefault="00644521" w:rsidP="00083358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sz w:val="20"/>
          <w:szCs w:val="20"/>
        </w:rPr>
      </w:pPr>
      <w:r w:rsidRPr="00BF13DE">
        <w:rPr>
          <w:rFonts w:ascii="Tahoma" w:eastAsia="Tahoma" w:hAnsi="Tahoma" w:cs="Tahoma"/>
          <w:sz w:val="20"/>
          <w:szCs w:val="20"/>
        </w:rPr>
        <w:t>Eric Nichols</w:t>
      </w:r>
      <w:r w:rsidR="00BF13DE">
        <w:rPr>
          <w:rFonts w:ascii="Tahoma" w:eastAsia="Tahoma" w:hAnsi="Tahoma" w:cs="Tahoma"/>
          <w:sz w:val="20"/>
          <w:szCs w:val="20"/>
        </w:rPr>
        <w:t xml:space="preserve"> gave an overview </w:t>
      </w:r>
      <w:r w:rsidRPr="00BF13DE">
        <w:rPr>
          <w:rFonts w:ascii="Tahoma" w:eastAsia="Tahoma" w:hAnsi="Tahoma" w:cs="Tahoma"/>
          <w:sz w:val="20"/>
          <w:szCs w:val="20"/>
        </w:rPr>
        <w:t xml:space="preserve">for </w:t>
      </w:r>
      <w:r w:rsidRPr="00BF13DE">
        <w:rPr>
          <w:rFonts w:ascii="Tahoma" w:eastAsia="Tahoma" w:hAnsi="Tahoma" w:cs="Tahoma"/>
          <w:b/>
          <w:sz w:val="20"/>
          <w:szCs w:val="20"/>
        </w:rPr>
        <w:t>Instructional Support</w:t>
      </w:r>
      <w:r w:rsidRPr="00BF13DE">
        <w:rPr>
          <w:rFonts w:ascii="Tahoma" w:eastAsia="Tahoma" w:hAnsi="Tahoma" w:cs="Tahoma"/>
          <w:sz w:val="20"/>
          <w:szCs w:val="20"/>
        </w:rPr>
        <w:t xml:space="preserve"> </w:t>
      </w:r>
      <w:r w:rsidRPr="00BF13DE">
        <w:rPr>
          <w:rFonts w:ascii="Tahoma" w:eastAsia="Tahoma" w:hAnsi="Tahoma" w:cs="Tahoma"/>
          <w:b/>
          <w:sz w:val="20"/>
          <w:szCs w:val="20"/>
        </w:rPr>
        <w:t>and Technology</w:t>
      </w:r>
      <w:r w:rsidRPr="00BF13DE">
        <w:rPr>
          <w:rFonts w:ascii="Tahoma" w:eastAsia="Tahoma" w:hAnsi="Tahoma" w:cs="Tahoma"/>
          <w:sz w:val="20"/>
          <w:szCs w:val="20"/>
        </w:rPr>
        <w:t xml:space="preserve">. </w:t>
      </w:r>
    </w:p>
    <w:p w:rsidR="0017140B" w:rsidRDefault="0017140B" w:rsidP="00083358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sz w:val="20"/>
          <w:szCs w:val="20"/>
        </w:rPr>
      </w:pPr>
    </w:p>
    <w:p w:rsidR="00F37033" w:rsidRDefault="00087198" w:rsidP="00083358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sz w:val="20"/>
          <w:szCs w:val="20"/>
        </w:rPr>
      </w:pPr>
      <w:r w:rsidRPr="0039063C">
        <w:rPr>
          <w:rFonts w:ascii="Tahoma" w:eastAsia="Tahoma" w:hAnsi="Tahoma" w:cs="Tahoma"/>
          <w:sz w:val="20"/>
          <w:szCs w:val="20"/>
        </w:rPr>
        <w:t xml:space="preserve">Mr. Nichols </w:t>
      </w:r>
      <w:r w:rsidR="005E35DC">
        <w:rPr>
          <w:rFonts w:ascii="Tahoma" w:eastAsia="Tahoma" w:hAnsi="Tahoma" w:cs="Tahoma"/>
          <w:sz w:val="20"/>
          <w:szCs w:val="20"/>
        </w:rPr>
        <w:t>stated</w:t>
      </w:r>
      <w:r w:rsidR="00000BC9">
        <w:rPr>
          <w:rFonts w:ascii="Tahoma" w:eastAsia="Tahoma" w:hAnsi="Tahoma" w:cs="Tahoma"/>
          <w:sz w:val="20"/>
          <w:szCs w:val="20"/>
        </w:rPr>
        <w:t xml:space="preserve"> HESD will</w:t>
      </w:r>
      <w:r w:rsidR="0039063C">
        <w:rPr>
          <w:rFonts w:ascii="Tahoma" w:eastAsia="Tahoma" w:hAnsi="Tahoma" w:cs="Tahoma"/>
          <w:sz w:val="20"/>
          <w:szCs w:val="20"/>
        </w:rPr>
        <w:t xml:space="preserve"> start</w:t>
      </w:r>
      <w:r w:rsidR="00AA5B7A" w:rsidRPr="0039063C">
        <w:rPr>
          <w:rFonts w:ascii="Tahoma" w:eastAsia="Tahoma" w:hAnsi="Tahoma" w:cs="Tahoma"/>
          <w:sz w:val="20"/>
          <w:szCs w:val="20"/>
        </w:rPr>
        <w:t xml:space="preserve"> diving into some</w:t>
      </w:r>
      <w:r w:rsidR="0017140B" w:rsidRPr="0039063C">
        <w:rPr>
          <w:rFonts w:ascii="Tahoma" w:eastAsia="Tahoma" w:hAnsi="Tahoma" w:cs="Tahoma"/>
          <w:sz w:val="20"/>
          <w:szCs w:val="20"/>
        </w:rPr>
        <w:t xml:space="preserve"> of the changes that will </w:t>
      </w:r>
      <w:r w:rsidR="0039063C" w:rsidRPr="0039063C">
        <w:rPr>
          <w:rFonts w:ascii="Tahoma" w:eastAsia="Tahoma" w:hAnsi="Tahoma" w:cs="Tahoma"/>
          <w:sz w:val="20"/>
          <w:szCs w:val="20"/>
        </w:rPr>
        <w:t>need</w:t>
      </w:r>
      <w:r w:rsidR="0039063C">
        <w:rPr>
          <w:rFonts w:ascii="Tahoma" w:eastAsia="Tahoma" w:hAnsi="Tahoma" w:cs="Tahoma"/>
          <w:sz w:val="20"/>
          <w:szCs w:val="20"/>
        </w:rPr>
        <w:t xml:space="preserve"> to occur</w:t>
      </w:r>
      <w:r w:rsidR="00000BC9">
        <w:rPr>
          <w:rFonts w:ascii="Tahoma" w:eastAsia="Tahoma" w:hAnsi="Tahoma" w:cs="Tahoma"/>
          <w:sz w:val="20"/>
          <w:szCs w:val="20"/>
        </w:rPr>
        <w:t xml:space="preserve"> for the 2019-2020 year</w:t>
      </w:r>
      <w:r w:rsidR="0039063C">
        <w:rPr>
          <w:rFonts w:ascii="Tahoma" w:eastAsia="Tahoma" w:hAnsi="Tahoma" w:cs="Tahoma"/>
          <w:sz w:val="20"/>
          <w:szCs w:val="20"/>
        </w:rPr>
        <w:t xml:space="preserve"> with the Opt of District #3 </w:t>
      </w:r>
      <w:r w:rsidR="00000BC9">
        <w:rPr>
          <w:rFonts w:ascii="Tahoma" w:eastAsia="Tahoma" w:hAnsi="Tahoma" w:cs="Tahoma"/>
          <w:sz w:val="20"/>
          <w:szCs w:val="20"/>
        </w:rPr>
        <w:t>starting March 1</w:t>
      </w:r>
      <w:r w:rsidR="00000BC9" w:rsidRPr="00000BC9">
        <w:rPr>
          <w:rFonts w:ascii="Tahoma" w:eastAsia="Tahoma" w:hAnsi="Tahoma" w:cs="Tahoma"/>
          <w:sz w:val="20"/>
          <w:szCs w:val="20"/>
          <w:vertAlign w:val="superscript"/>
        </w:rPr>
        <w:t>st</w:t>
      </w:r>
      <w:r w:rsidR="00000BC9">
        <w:rPr>
          <w:rFonts w:ascii="Tahoma" w:eastAsia="Tahoma" w:hAnsi="Tahoma" w:cs="Tahoma"/>
          <w:sz w:val="20"/>
          <w:szCs w:val="20"/>
        </w:rPr>
        <w:t>, particularly</w:t>
      </w:r>
      <w:r w:rsidR="0039063C">
        <w:rPr>
          <w:rFonts w:ascii="Tahoma" w:eastAsia="Tahoma" w:hAnsi="Tahoma" w:cs="Tahoma"/>
          <w:sz w:val="20"/>
          <w:szCs w:val="20"/>
        </w:rPr>
        <w:t xml:space="preserve"> in the area of the internet.  </w:t>
      </w:r>
      <w:r w:rsidR="006F2F55">
        <w:rPr>
          <w:rFonts w:ascii="Tahoma" w:eastAsia="Tahoma" w:hAnsi="Tahoma" w:cs="Tahoma"/>
          <w:sz w:val="20"/>
          <w:szCs w:val="20"/>
        </w:rPr>
        <w:t xml:space="preserve">Eric </w:t>
      </w:r>
    </w:p>
    <w:p w:rsidR="00064AA5" w:rsidRDefault="005E35DC" w:rsidP="00083358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said he has written a couple grants.  He wrote a $1000.00 grant for the new track at Slater.</w:t>
      </w:r>
      <w:r w:rsidR="006362CC">
        <w:rPr>
          <w:rFonts w:ascii="Tahoma" w:eastAsia="Tahoma" w:hAnsi="Tahoma" w:cs="Tahoma"/>
          <w:sz w:val="20"/>
          <w:szCs w:val="20"/>
        </w:rPr>
        <w:t xml:space="preserve">  Eric also</w:t>
      </w:r>
    </w:p>
    <w:p w:rsidR="00064AA5" w:rsidRPr="00F95E6D" w:rsidRDefault="00064AA5" w:rsidP="00064AA5">
      <w:pPr>
        <w:tabs>
          <w:tab w:val="left" w:pos="1600"/>
          <w:tab w:val="left" w:pos="2980"/>
          <w:tab w:val="left" w:pos="4420"/>
          <w:tab w:val="left" w:pos="5860"/>
          <w:tab w:val="left" w:pos="7300"/>
          <w:tab w:val="left" w:pos="8500"/>
        </w:tabs>
        <w:spacing w:before="1" w:after="0" w:line="240" w:lineRule="auto"/>
        <w:ind w:right="-20"/>
        <w:rPr>
          <w:rFonts w:ascii="Tahoma" w:eastAsia="Tahoma" w:hAnsi="Tahoma" w:cs="Tahoma"/>
          <w:sz w:val="20"/>
          <w:szCs w:val="20"/>
        </w:rPr>
      </w:pPr>
      <w:r w:rsidRPr="00F95E6D">
        <w:rPr>
          <w:rFonts w:ascii="Tahoma" w:eastAsia="Tahoma" w:hAnsi="Tahoma" w:cs="Tahoma"/>
          <w:b/>
          <w:sz w:val="20"/>
          <w:szCs w:val="20"/>
        </w:rPr>
        <w:lastRenderedPageBreak/>
        <w:t>HARNEY ESD BOARD OF DIRECTORS</w:t>
      </w:r>
    </w:p>
    <w:p w:rsidR="00064AA5" w:rsidRPr="00F95E6D" w:rsidRDefault="00064AA5" w:rsidP="00064AA5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b/>
          <w:sz w:val="20"/>
          <w:szCs w:val="20"/>
        </w:rPr>
      </w:pPr>
      <w:r w:rsidRPr="00F95E6D">
        <w:rPr>
          <w:rFonts w:ascii="Tahoma" w:eastAsia="Tahoma" w:hAnsi="Tahoma" w:cs="Tahoma"/>
          <w:b/>
          <w:sz w:val="20"/>
          <w:szCs w:val="20"/>
        </w:rPr>
        <w:t>MONTHLY BOARD MEETING</w:t>
      </w:r>
    </w:p>
    <w:p w:rsidR="00064AA5" w:rsidRDefault="00064AA5" w:rsidP="00064AA5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February 13, 2019</w:t>
      </w:r>
    </w:p>
    <w:p w:rsidR="006362CC" w:rsidRDefault="006362CC" w:rsidP="00083358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sz w:val="20"/>
          <w:szCs w:val="20"/>
        </w:rPr>
      </w:pPr>
    </w:p>
    <w:p w:rsidR="007114A9" w:rsidRDefault="00F95689" w:rsidP="00083358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wrote a</w:t>
      </w:r>
      <w:r w:rsidR="005E35DC">
        <w:rPr>
          <w:rFonts w:ascii="Tahoma" w:eastAsia="Tahoma" w:hAnsi="Tahoma" w:cs="Tahoma"/>
          <w:sz w:val="20"/>
          <w:szCs w:val="20"/>
        </w:rPr>
        <w:t>n attendance gran</w:t>
      </w:r>
      <w:r w:rsidR="00F25518">
        <w:rPr>
          <w:rFonts w:ascii="Tahoma" w:eastAsia="Tahoma" w:hAnsi="Tahoma" w:cs="Tahoma"/>
          <w:sz w:val="20"/>
          <w:szCs w:val="20"/>
        </w:rPr>
        <w:t>t to help with chronic absenteeism</w:t>
      </w:r>
      <w:r w:rsidR="005E35DC">
        <w:rPr>
          <w:rFonts w:ascii="Tahoma" w:eastAsia="Tahoma" w:hAnsi="Tahoma" w:cs="Tahoma"/>
          <w:sz w:val="20"/>
          <w:szCs w:val="20"/>
        </w:rPr>
        <w:t xml:space="preserve">, through high </w:t>
      </w:r>
      <w:r w:rsidR="00F37033">
        <w:rPr>
          <w:rFonts w:ascii="Tahoma" w:eastAsia="Tahoma" w:hAnsi="Tahoma" w:cs="Tahoma"/>
          <w:sz w:val="20"/>
          <w:szCs w:val="20"/>
        </w:rPr>
        <w:t>desert ESD</w:t>
      </w:r>
      <w:r w:rsidR="005E35DC">
        <w:rPr>
          <w:rFonts w:ascii="Tahoma" w:eastAsia="Tahoma" w:hAnsi="Tahoma" w:cs="Tahoma"/>
          <w:sz w:val="20"/>
          <w:szCs w:val="20"/>
        </w:rPr>
        <w:t xml:space="preserve"> </w:t>
      </w:r>
      <w:r w:rsidR="00F25518">
        <w:rPr>
          <w:rFonts w:ascii="Tahoma" w:eastAsia="Tahoma" w:hAnsi="Tahoma" w:cs="Tahoma"/>
          <w:sz w:val="20"/>
          <w:szCs w:val="20"/>
        </w:rPr>
        <w:t xml:space="preserve">for </w:t>
      </w:r>
      <w:r w:rsidR="007114A9">
        <w:rPr>
          <w:rFonts w:ascii="Tahoma" w:eastAsia="Tahoma" w:hAnsi="Tahoma" w:cs="Tahoma"/>
          <w:sz w:val="20"/>
          <w:szCs w:val="20"/>
        </w:rPr>
        <w:t xml:space="preserve">$5000 </w:t>
      </w:r>
      <w:r w:rsidR="002B2377">
        <w:rPr>
          <w:rFonts w:ascii="Tahoma" w:eastAsia="Tahoma" w:hAnsi="Tahoma" w:cs="Tahoma"/>
          <w:sz w:val="20"/>
          <w:szCs w:val="20"/>
        </w:rPr>
        <w:t xml:space="preserve">which is </w:t>
      </w:r>
      <w:r w:rsidR="007114A9">
        <w:rPr>
          <w:rFonts w:ascii="Tahoma" w:eastAsia="Tahoma" w:hAnsi="Tahoma" w:cs="Tahoma"/>
          <w:sz w:val="20"/>
          <w:szCs w:val="20"/>
        </w:rPr>
        <w:t>going to</w:t>
      </w:r>
      <w:r w:rsidR="005E35DC">
        <w:rPr>
          <w:rFonts w:ascii="Tahoma" w:eastAsia="Tahoma" w:hAnsi="Tahoma" w:cs="Tahoma"/>
          <w:sz w:val="20"/>
          <w:szCs w:val="20"/>
        </w:rPr>
        <w:t xml:space="preserve"> crane and</w:t>
      </w:r>
      <w:r w:rsidR="006362CC">
        <w:rPr>
          <w:rFonts w:ascii="Tahoma" w:eastAsia="Tahoma" w:hAnsi="Tahoma" w:cs="Tahoma"/>
          <w:sz w:val="20"/>
          <w:szCs w:val="20"/>
        </w:rPr>
        <w:t xml:space="preserve"> the</w:t>
      </w:r>
      <w:r w:rsidR="005E35DC">
        <w:rPr>
          <w:rFonts w:ascii="Tahoma" w:eastAsia="Tahoma" w:hAnsi="Tahoma" w:cs="Tahoma"/>
          <w:sz w:val="20"/>
          <w:szCs w:val="20"/>
        </w:rPr>
        <w:t xml:space="preserve"> rural schools for attendance improvement. </w:t>
      </w:r>
    </w:p>
    <w:p w:rsidR="00245B64" w:rsidRDefault="005E35DC" w:rsidP="00083358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sz w:val="20"/>
          <w:szCs w:val="20"/>
        </w:rPr>
      </w:pPr>
      <w:r w:rsidRPr="00245B64">
        <w:rPr>
          <w:rFonts w:ascii="Tahoma" w:eastAsia="Tahoma" w:hAnsi="Tahoma" w:cs="Tahoma"/>
          <w:sz w:val="20"/>
          <w:szCs w:val="20"/>
        </w:rPr>
        <w:t xml:space="preserve">Eric </w:t>
      </w:r>
      <w:r w:rsidR="00245B64" w:rsidRPr="00245B64">
        <w:rPr>
          <w:rFonts w:ascii="Tahoma" w:eastAsia="Tahoma" w:hAnsi="Tahoma" w:cs="Tahoma"/>
          <w:sz w:val="20"/>
          <w:szCs w:val="20"/>
        </w:rPr>
        <w:t xml:space="preserve">said he </w:t>
      </w:r>
      <w:r w:rsidRPr="00245B64">
        <w:rPr>
          <w:rFonts w:ascii="Tahoma" w:eastAsia="Tahoma" w:hAnsi="Tahoma" w:cs="Tahoma"/>
          <w:sz w:val="20"/>
          <w:szCs w:val="20"/>
        </w:rPr>
        <w:t>has been doing a lot of technology instruction at the rural schools.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 w:rsidR="00245B64">
        <w:rPr>
          <w:rFonts w:ascii="Tahoma" w:eastAsia="Tahoma" w:hAnsi="Tahoma" w:cs="Tahoma"/>
          <w:sz w:val="20"/>
          <w:szCs w:val="20"/>
        </w:rPr>
        <w:t xml:space="preserve">He also mentioned that HESD </w:t>
      </w:r>
      <w:r w:rsidR="007114A9">
        <w:rPr>
          <w:rFonts w:ascii="Tahoma" w:eastAsia="Tahoma" w:hAnsi="Tahoma" w:cs="Tahoma"/>
          <w:sz w:val="20"/>
          <w:szCs w:val="20"/>
        </w:rPr>
        <w:t xml:space="preserve">funded some professional development around reading </w:t>
      </w:r>
      <w:r w:rsidR="00245B64">
        <w:rPr>
          <w:rFonts w:ascii="Tahoma" w:eastAsia="Tahoma" w:hAnsi="Tahoma" w:cs="Tahoma"/>
          <w:sz w:val="20"/>
          <w:szCs w:val="20"/>
        </w:rPr>
        <w:t>at Slater E</w:t>
      </w:r>
      <w:r w:rsidR="007114A9">
        <w:rPr>
          <w:rFonts w:ascii="Tahoma" w:eastAsia="Tahoma" w:hAnsi="Tahoma" w:cs="Tahoma"/>
          <w:sz w:val="20"/>
          <w:szCs w:val="20"/>
        </w:rPr>
        <w:t xml:space="preserve">lementary in January.   </w:t>
      </w:r>
    </w:p>
    <w:p w:rsidR="0017140B" w:rsidRDefault="00245B64" w:rsidP="00083358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Eric said we are due for our c</w:t>
      </w:r>
      <w:r w:rsidR="007114A9">
        <w:rPr>
          <w:rFonts w:ascii="Tahoma" w:eastAsia="Tahoma" w:hAnsi="Tahoma" w:cs="Tahoma"/>
          <w:sz w:val="20"/>
          <w:szCs w:val="20"/>
        </w:rPr>
        <w:t xml:space="preserve">ontinuous improvement plans that the legislation requires all </w:t>
      </w:r>
      <w:r>
        <w:rPr>
          <w:rFonts w:ascii="Tahoma" w:eastAsia="Tahoma" w:hAnsi="Tahoma" w:cs="Tahoma"/>
          <w:sz w:val="20"/>
          <w:szCs w:val="20"/>
        </w:rPr>
        <w:t>districts to do</w:t>
      </w:r>
      <w:r w:rsidR="002B2377">
        <w:rPr>
          <w:rFonts w:ascii="Tahoma" w:eastAsia="Tahoma" w:hAnsi="Tahoma" w:cs="Tahoma"/>
          <w:sz w:val="20"/>
          <w:szCs w:val="20"/>
        </w:rPr>
        <w:t>, he is</w:t>
      </w:r>
      <w:r w:rsidR="007114A9">
        <w:rPr>
          <w:rFonts w:ascii="Tahoma" w:eastAsia="Tahoma" w:hAnsi="Tahoma" w:cs="Tahoma"/>
          <w:sz w:val="20"/>
          <w:szCs w:val="20"/>
        </w:rPr>
        <w:t xml:space="preserve"> hoping to start </w:t>
      </w:r>
      <w:r>
        <w:rPr>
          <w:rFonts w:ascii="Tahoma" w:eastAsia="Tahoma" w:hAnsi="Tahoma" w:cs="Tahoma"/>
          <w:sz w:val="20"/>
          <w:szCs w:val="20"/>
        </w:rPr>
        <w:t>that process pre</w:t>
      </w:r>
      <w:r w:rsidR="007114A9">
        <w:rPr>
          <w:rFonts w:ascii="Tahoma" w:eastAsia="Tahoma" w:hAnsi="Tahoma" w:cs="Tahoma"/>
          <w:sz w:val="20"/>
          <w:szCs w:val="20"/>
        </w:rPr>
        <w:t xml:space="preserve"> July 1, 2019.</w:t>
      </w:r>
    </w:p>
    <w:p w:rsidR="00F41455" w:rsidRDefault="00F41455" w:rsidP="00083358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sz w:val="20"/>
          <w:szCs w:val="20"/>
        </w:rPr>
      </w:pPr>
    </w:p>
    <w:p w:rsidR="00AC313C" w:rsidRDefault="00AC313C" w:rsidP="00AC313C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sz w:val="20"/>
          <w:szCs w:val="20"/>
        </w:rPr>
      </w:pPr>
      <w:r w:rsidRPr="00504EA8">
        <w:rPr>
          <w:rFonts w:ascii="Tahoma" w:eastAsia="Tahoma" w:hAnsi="Tahoma" w:cs="Tahoma"/>
          <w:sz w:val="20"/>
          <w:szCs w:val="20"/>
        </w:rPr>
        <w:t xml:space="preserve">Donna Schnitker submitted the program reports for </w:t>
      </w:r>
      <w:r w:rsidRPr="00504EA8">
        <w:rPr>
          <w:rFonts w:ascii="Tahoma" w:eastAsia="Tahoma" w:hAnsi="Tahoma" w:cs="Tahoma"/>
          <w:b/>
          <w:sz w:val="20"/>
          <w:szCs w:val="20"/>
        </w:rPr>
        <w:t xml:space="preserve">Early Childhood and Special Education </w:t>
      </w:r>
      <w:r w:rsidRPr="00504EA8">
        <w:rPr>
          <w:rFonts w:ascii="Tahoma" w:eastAsia="Tahoma" w:hAnsi="Tahoma" w:cs="Tahoma"/>
          <w:sz w:val="20"/>
          <w:szCs w:val="20"/>
        </w:rPr>
        <w:t xml:space="preserve">to the </w:t>
      </w:r>
      <w:r w:rsidR="00474C38">
        <w:rPr>
          <w:rFonts w:ascii="Tahoma" w:eastAsia="Tahoma" w:hAnsi="Tahoma" w:cs="Tahoma"/>
          <w:sz w:val="20"/>
          <w:szCs w:val="20"/>
        </w:rPr>
        <w:t>Board which can be found in the board packet.</w:t>
      </w:r>
    </w:p>
    <w:p w:rsidR="000635CE" w:rsidRDefault="000635CE" w:rsidP="00AC313C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sz w:val="20"/>
          <w:szCs w:val="20"/>
        </w:rPr>
      </w:pPr>
    </w:p>
    <w:p w:rsidR="00AC313C" w:rsidRPr="00EE6551" w:rsidRDefault="00AC313C" w:rsidP="00AC313C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sz w:val="20"/>
          <w:szCs w:val="20"/>
        </w:rPr>
      </w:pPr>
      <w:r w:rsidRPr="00EE6551">
        <w:rPr>
          <w:rFonts w:ascii="Tahoma" w:eastAsia="Tahoma" w:hAnsi="Tahoma" w:cs="Tahoma"/>
          <w:sz w:val="20"/>
          <w:szCs w:val="20"/>
        </w:rPr>
        <w:t xml:space="preserve">Donna Shnitker </w:t>
      </w:r>
      <w:r w:rsidR="00EE6551">
        <w:rPr>
          <w:rFonts w:ascii="Tahoma" w:eastAsia="Tahoma" w:hAnsi="Tahoma" w:cs="Tahoma"/>
          <w:sz w:val="20"/>
          <w:szCs w:val="20"/>
        </w:rPr>
        <w:t xml:space="preserve">said the Head Start program is fully enrolled </w:t>
      </w:r>
      <w:r w:rsidR="00113FAC">
        <w:rPr>
          <w:rFonts w:ascii="Tahoma" w:eastAsia="Tahoma" w:hAnsi="Tahoma" w:cs="Tahoma"/>
          <w:sz w:val="20"/>
          <w:szCs w:val="20"/>
        </w:rPr>
        <w:t>and has remained stable all year.  Donna also stated that Head Start is still waiting on news for their duration grant, but did get notification that they can submit their 5 year grant without competition.  She said herself along with her staff are working on completing their strategic plan and will bring the results to the board once they are finalized.</w:t>
      </w:r>
    </w:p>
    <w:p w:rsidR="00E0797F" w:rsidRPr="00D2793C" w:rsidRDefault="00E0797F" w:rsidP="00AC313C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sz w:val="20"/>
          <w:szCs w:val="20"/>
          <w:highlight w:val="yellow"/>
        </w:rPr>
      </w:pPr>
    </w:p>
    <w:p w:rsidR="00E0797F" w:rsidRPr="00EE6551" w:rsidRDefault="00E0797F" w:rsidP="00AC313C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sz w:val="20"/>
          <w:szCs w:val="20"/>
        </w:rPr>
      </w:pPr>
      <w:r w:rsidRPr="00EE6551">
        <w:rPr>
          <w:rFonts w:ascii="Tahoma" w:eastAsia="Tahoma" w:hAnsi="Tahoma" w:cs="Tahoma"/>
          <w:sz w:val="20"/>
          <w:szCs w:val="20"/>
        </w:rPr>
        <w:t>EI/ECSE is currently serving 44 children</w:t>
      </w:r>
      <w:r w:rsidR="00EE6551">
        <w:rPr>
          <w:rFonts w:ascii="Tahoma" w:eastAsia="Tahoma" w:hAnsi="Tahoma" w:cs="Tahoma"/>
          <w:sz w:val="20"/>
          <w:szCs w:val="20"/>
        </w:rPr>
        <w:t xml:space="preserve"> and Donna mentioned they get new referrals and evaluate children weekly.</w:t>
      </w:r>
      <w:r w:rsidRPr="00EE6551">
        <w:rPr>
          <w:rFonts w:ascii="Tahoma" w:eastAsia="Tahoma" w:hAnsi="Tahoma" w:cs="Tahoma"/>
          <w:sz w:val="20"/>
          <w:szCs w:val="20"/>
        </w:rPr>
        <w:t xml:space="preserve"> </w:t>
      </w:r>
      <w:r w:rsidR="00EE6551">
        <w:rPr>
          <w:rFonts w:ascii="Tahoma" w:eastAsia="Tahoma" w:hAnsi="Tahoma" w:cs="Tahoma"/>
          <w:sz w:val="20"/>
          <w:szCs w:val="20"/>
        </w:rPr>
        <w:t>The</w:t>
      </w:r>
      <w:r w:rsidRPr="00EE6551">
        <w:rPr>
          <w:rFonts w:ascii="Tahoma" w:eastAsia="Tahoma" w:hAnsi="Tahoma" w:cs="Tahoma"/>
          <w:sz w:val="20"/>
          <w:szCs w:val="20"/>
        </w:rPr>
        <w:t xml:space="preserve"> Great Start program is also fully enrolled.</w:t>
      </w:r>
    </w:p>
    <w:p w:rsidR="00E0797F" w:rsidRPr="00EE6551" w:rsidRDefault="00E0797F" w:rsidP="00AC313C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sz w:val="20"/>
          <w:szCs w:val="20"/>
        </w:rPr>
      </w:pPr>
    </w:p>
    <w:p w:rsidR="00397571" w:rsidRDefault="00E0797F" w:rsidP="00083358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sz w:val="20"/>
          <w:szCs w:val="20"/>
        </w:rPr>
      </w:pPr>
      <w:r w:rsidRPr="00EE6551">
        <w:rPr>
          <w:rFonts w:ascii="Tahoma" w:eastAsia="Tahoma" w:hAnsi="Tahoma" w:cs="Tahoma"/>
          <w:sz w:val="20"/>
          <w:szCs w:val="20"/>
        </w:rPr>
        <w:t xml:space="preserve">The Frontier Hub </w:t>
      </w:r>
      <w:r w:rsidR="00113FAC">
        <w:rPr>
          <w:rFonts w:ascii="Tahoma" w:eastAsia="Tahoma" w:hAnsi="Tahoma" w:cs="Tahoma"/>
          <w:sz w:val="20"/>
          <w:szCs w:val="20"/>
        </w:rPr>
        <w:t>finished the OPEC Parenting Hub grant and will receive a site visit from Oregon Community Foundation on March 7</w:t>
      </w:r>
      <w:r w:rsidR="00113FAC" w:rsidRPr="00113FAC">
        <w:rPr>
          <w:rFonts w:ascii="Tahoma" w:eastAsia="Tahoma" w:hAnsi="Tahoma" w:cs="Tahoma"/>
          <w:sz w:val="20"/>
          <w:szCs w:val="20"/>
          <w:vertAlign w:val="superscript"/>
        </w:rPr>
        <w:t>th</w:t>
      </w:r>
      <w:r w:rsidR="00113FAC">
        <w:rPr>
          <w:rFonts w:ascii="Tahoma" w:eastAsia="Tahoma" w:hAnsi="Tahoma" w:cs="Tahoma"/>
          <w:sz w:val="20"/>
          <w:szCs w:val="20"/>
        </w:rPr>
        <w:t xml:space="preserve">.  </w:t>
      </w:r>
    </w:p>
    <w:p w:rsidR="005E0134" w:rsidRPr="005E0134" w:rsidRDefault="005E0134" w:rsidP="00814F90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sz w:val="20"/>
          <w:szCs w:val="20"/>
        </w:rPr>
      </w:pPr>
    </w:p>
    <w:p w:rsidR="00255E51" w:rsidRPr="00C92F56" w:rsidRDefault="00494ACB" w:rsidP="000E52FF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b/>
          <w:sz w:val="20"/>
          <w:szCs w:val="20"/>
        </w:rPr>
      </w:pPr>
      <w:r w:rsidRPr="00494ACB">
        <w:rPr>
          <w:rFonts w:ascii="Tahoma" w:eastAsia="Tahoma" w:hAnsi="Tahoma" w:cs="Tahoma"/>
          <w:b/>
          <w:sz w:val="20"/>
          <w:szCs w:val="20"/>
        </w:rPr>
        <w:t>Superintendent Report</w:t>
      </w:r>
    </w:p>
    <w:p w:rsidR="00C92F56" w:rsidRDefault="00C92F56" w:rsidP="006717D7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sz w:val="20"/>
          <w:szCs w:val="20"/>
        </w:rPr>
      </w:pPr>
    </w:p>
    <w:p w:rsidR="00C92F56" w:rsidRDefault="00761E75" w:rsidP="006717D7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OACOA/OASE Winter</w:t>
      </w:r>
      <w:r w:rsidR="00C92F56">
        <w:rPr>
          <w:rFonts w:ascii="Tahoma" w:eastAsia="Tahoma" w:hAnsi="Tahoma" w:cs="Tahoma"/>
          <w:b/>
          <w:sz w:val="20"/>
          <w:szCs w:val="20"/>
        </w:rPr>
        <w:t xml:space="preserve"> Conference </w:t>
      </w:r>
    </w:p>
    <w:p w:rsidR="00C92F56" w:rsidRDefault="00C92F56" w:rsidP="006717D7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Superintendent Beck </w:t>
      </w:r>
      <w:r w:rsidR="003575B3">
        <w:rPr>
          <w:rFonts w:ascii="Tahoma" w:eastAsia="Tahoma" w:hAnsi="Tahoma" w:cs="Tahoma"/>
          <w:sz w:val="20"/>
          <w:szCs w:val="20"/>
        </w:rPr>
        <w:t xml:space="preserve">told the board that </w:t>
      </w:r>
      <w:r w:rsidR="00913DDC">
        <w:rPr>
          <w:rFonts w:ascii="Tahoma" w:eastAsia="Tahoma" w:hAnsi="Tahoma" w:cs="Tahoma"/>
          <w:sz w:val="20"/>
          <w:szCs w:val="20"/>
        </w:rPr>
        <w:t>Eric attended the OACOA/OASE conference</w:t>
      </w:r>
      <w:r w:rsidR="003575B3">
        <w:rPr>
          <w:rFonts w:ascii="Tahoma" w:eastAsia="Tahoma" w:hAnsi="Tahoma" w:cs="Tahoma"/>
          <w:sz w:val="20"/>
          <w:szCs w:val="20"/>
        </w:rPr>
        <w:t>.</w:t>
      </w:r>
      <w:r w:rsidR="007E1D01">
        <w:rPr>
          <w:rFonts w:ascii="Tahoma" w:eastAsia="Tahoma" w:hAnsi="Tahoma" w:cs="Tahoma"/>
          <w:sz w:val="20"/>
          <w:szCs w:val="20"/>
        </w:rPr>
        <w:t xml:space="preserve"> </w:t>
      </w:r>
      <w:r w:rsidR="00913DDC">
        <w:rPr>
          <w:rFonts w:ascii="Tahoma" w:eastAsia="Tahoma" w:hAnsi="Tahoma" w:cs="Tahoma"/>
          <w:sz w:val="20"/>
          <w:szCs w:val="20"/>
        </w:rPr>
        <w:t xml:space="preserve"> Eric s</w:t>
      </w:r>
      <w:r w:rsidR="007B7078">
        <w:rPr>
          <w:rFonts w:ascii="Tahoma" w:eastAsia="Tahoma" w:hAnsi="Tahoma" w:cs="Tahoma"/>
          <w:sz w:val="20"/>
          <w:szCs w:val="20"/>
        </w:rPr>
        <w:t>t</w:t>
      </w:r>
      <w:r w:rsidR="00913DDC">
        <w:rPr>
          <w:rFonts w:ascii="Tahoma" w:eastAsia="Tahoma" w:hAnsi="Tahoma" w:cs="Tahoma"/>
          <w:sz w:val="20"/>
          <w:szCs w:val="20"/>
        </w:rPr>
        <w:t>a</w:t>
      </w:r>
      <w:r w:rsidR="007B7078">
        <w:rPr>
          <w:rFonts w:ascii="Tahoma" w:eastAsia="Tahoma" w:hAnsi="Tahoma" w:cs="Tahoma"/>
          <w:sz w:val="20"/>
          <w:szCs w:val="20"/>
        </w:rPr>
        <w:t xml:space="preserve">ted that he attended the conference and that there was great discussion at the classes and the conference. </w:t>
      </w:r>
    </w:p>
    <w:p w:rsidR="00761E75" w:rsidRDefault="00761E75" w:rsidP="006717D7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sz w:val="20"/>
          <w:szCs w:val="20"/>
        </w:rPr>
      </w:pPr>
    </w:p>
    <w:p w:rsidR="00761E75" w:rsidRDefault="00913DDC" w:rsidP="006717D7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ESD surplus land sale</w:t>
      </w:r>
    </w:p>
    <w:p w:rsidR="007E1D01" w:rsidRPr="008E0F17" w:rsidRDefault="00116D2A" w:rsidP="006717D7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H</w:t>
      </w:r>
      <w:r w:rsidR="00913DDC">
        <w:rPr>
          <w:rFonts w:ascii="Tahoma" w:eastAsia="Tahoma" w:hAnsi="Tahoma" w:cs="Tahoma"/>
          <w:sz w:val="20"/>
          <w:szCs w:val="20"/>
        </w:rPr>
        <w:t xml:space="preserve">ome owners that live next to </w:t>
      </w:r>
      <w:r w:rsidR="006555D4">
        <w:rPr>
          <w:rFonts w:ascii="Tahoma" w:eastAsia="Tahoma" w:hAnsi="Tahoma" w:cs="Tahoma"/>
          <w:sz w:val="20"/>
          <w:szCs w:val="20"/>
        </w:rPr>
        <w:t>building</w:t>
      </w:r>
      <w:r w:rsidR="00913DDC">
        <w:rPr>
          <w:rFonts w:ascii="Tahoma" w:eastAsia="Tahoma" w:hAnsi="Tahoma" w:cs="Tahoma"/>
          <w:sz w:val="20"/>
          <w:szCs w:val="20"/>
        </w:rPr>
        <w:t xml:space="preserve"> 24 </w:t>
      </w:r>
      <w:r w:rsidR="00557306">
        <w:rPr>
          <w:rFonts w:ascii="Tahoma" w:eastAsia="Tahoma" w:hAnsi="Tahoma" w:cs="Tahoma"/>
          <w:sz w:val="20"/>
          <w:szCs w:val="20"/>
        </w:rPr>
        <w:t>inquired</w:t>
      </w:r>
      <w:r w:rsidR="00913DDC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Superintendent Beck about </w:t>
      </w:r>
      <w:r w:rsidR="00913DDC">
        <w:rPr>
          <w:rFonts w:ascii="Tahoma" w:eastAsia="Tahoma" w:hAnsi="Tahoma" w:cs="Tahoma"/>
          <w:sz w:val="20"/>
          <w:szCs w:val="20"/>
        </w:rPr>
        <w:t xml:space="preserve">selling the land that belongs to ESD </w:t>
      </w:r>
      <w:r w:rsidR="00325C22">
        <w:rPr>
          <w:rFonts w:ascii="Tahoma" w:eastAsia="Tahoma" w:hAnsi="Tahoma" w:cs="Tahoma"/>
          <w:sz w:val="20"/>
          <w:szCs w:val="20"/>
        </w:rPr>
        <w:t>directly behind their house to build a shop on it.</w:t>
      </w:r>
    </w:p>
    <w:p w:rsidR="007E1D01" w:rsidRDefault="007E1D01" w:rsidP="006717D7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b/>
          <w:sz w:val="20"/>
          <w:szCs w:val="20"/>
        </w:rPr>
      </w:pPr>
    </w:p>
    <w:p w:rsidR="003575B3" w:rsidRDefault="006555D4" w:rsidP="006717D7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District #3 Opt Out</w:t>
      </w:r>
      <w:r>
        <w:rPr>
          <w:rFonts w:ascii="Tahoma" w:eastAsia="Tahoma" w:hAnsi="Tahoma" w:cs="Tahoma"/>
          <w:b/>
          <w:sz w:val="20"/>
          <w:szCs w:val="20"/>
        </w:rPr>
        <w:tab/>
      </w:r>
    </w:p>
    <w:p w:rsidR="006555D4" w:rsidRPr="006555D4" w:rsidRDefault="006555D4" w:rsidP="006717D7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A copy of the Resolution from District #3 was </w:t>
      </w:r>
      <w:r w:rsidR="00985ED6">
        <w:rPr>
          <w:rFonts w:ascii="Tahoma" w:eastAsia="Tahoma" w:hAnsi="Tahoma" w:cs="Tahoma"/>
          <w:sz w:val="20"/>
          <w:szCs w:val="20"/>
        </w:rPr>
        <w:t>presented</w:t>
      </w:r>
      <w:r>
        <w:rPr>
          <w:rFonts w:ascii="Tahoma" w:eastAsia="Tahoma" w:hAnsi="Tahoma" w:cs="Tahoma"/>
          <w:sz w:val="20"/>
          <w:szCs w:val="20"/>
        </w:rPr>
        <w:t xml:space="preserve"> to the board members.  The opt out was discussed in </w:t>
      </w:r>
      <w:r w:rsidR="00985ED6">
        <w:rPr>
          <w:rFonts w:ascii="Tahoma" w:eastAsia="Tahoma" w:hAnsi="Tahoma" w:cs="Tahoma"/>
          <w:sz w:val="20"/>
          <w:szCs w:val="20"/>
        </w:rPr>
        <w:t xml:space="preserve">further </w:t>
      </w:r>
      <w:r w:rsidR="008D117D">
        <w:rPr>
          <w:rFonts w:ascii="Tahoma" w:eastAsia="Tahoma" w:hAnsi="Tahoma" w:cs="Tahoma"/>
          <w:sz w:val="20"/>
          <w:szCs w:val="20"/>
        </w:rPr>
        <w:t xml:space="preserve">detail </w:t>
      </w:r>
      <w:r w:rsidR="00985ED6">
        <w:rPr>
          <w:rFonts w:ascii="Tahoma" w:eastAsia="Tahoma" w:hAnsi="Tahoma" w:cs="Tahoma"/>
          <w:sz w:val="20"/>
          <w:szCs w:val="20"/>
        </w:rPr>
        <w:t>at the beginning of the meeting during the Consent Agenda.</w:t>
      </w:r>
    </w:p>
    <w:p w:rsidR="00F1737A" w:rsidRDefault="00F1737A" w:rsidP="0097249C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sz w:val="20"/>
          <w:szCs w:val="20"/>
        </w:rPr>
      </w:pPr>
    </w:p>
    <w:p w:rsidR="00F1737A" w:rsidRPr="00F1737A" w:rsidRDefault="00F1737A" w:rsidP="0097249C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b/>
          <w:sz w:val="20"/>
          <w:szCs w:val="20"/>
        </w:rPr>
      </w:pPr>
      <w:r w:rsidRPr="00457D9A">
        <w:rPr>
          <w:rFonts w:ascii="Tahoma" w:eastAsia="Tahoma" w:hAnsi="Tahoma" w:cs="Tahoma"/>
          <w:b/>
          <w:sz w:val="20"/>
          <w:szCs w:val="20"/>
        </w:rPr>
        <w:t>Safety Report</w:t>
      </w:r>
    </w:p>
    <w:p w:rsidR="00DB30E1" w:rsidRDefault="006717D7" w:rsidP="0097249C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sz w:val="20"/>
          <w:szCs w:val="20"/>
        </w:rPr>
      </w:pPr>
      <w:r w:rsidRPr="00457D9A">
        <w:rPr>
          <w:rFonts w:ascii="Tahoma" w:eastAsia="Tahoma" w:hAnsi="Tahoma" w:cs="Tahoma"/>
          <w:sz w:val="20"/>
          <w:szCs w:val="20"/>
        </w:rPr>
        <w:t>There were no incidents reported</w:t>
      </w:r>
      <w:r>
        <w:rPr>
          <w:rFonts w:ascii="Tahoma" w:eastAsia="Tahoma" w:hAnsi="Tahoma" w:cs="Tahoma"/>
          <w:sz w:val="20"/>
          <w:szCs w:val="20"/>
        </w:rPr>
        <w:t>.</w:t>
      </w:r>
    </w:p>
    <w:p w:rsidR="006675A0" w:rsidRDefault="006675A0" w:rsidP="0097249C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sz w:val="20"/>
          <w:szCs w:val="20"/>
        </w:rPr>
      </w:pPr>
    </w:p>
    <w:p w:rsidR="006675A0" w:rsidRDefault="006675A0" w:rsidP="0097249C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b/>
          <w:sz w:val="20"/>
          <w:szCs w:val="20"/>
        </w:rPr>
      </w:pPr>
      <w:r w:rsidRPr="006675A0">
        <w:rPr>
          <w:rFonts w:ascii="Tahoma" w:eastAsia="Tahoma" w:hAnsi="Tahoma" w:cs="Tahoma"/>
          <w:b/>
          <w:sz w:val="20"/>
          <w:szCs w:val="20"/>
        </w:rPr>
        <w:t>Late Additions</w:t>
      </w:r>
    </w:p>
    <w:p w:rsidR="006675A0" w:rsidRPr="006675A0" w:rsidRDefault="006675A0" w:rsidP="0097249C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Superintendent Beck acknowledged and thanked the two guests in attendance.</w:t>
      </w:r>
    </w:p>
    <w:p w:rsidR="005A6D2F" w:rsidRDefault="005A6D2F" w:rsidP="0097249C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sz w:val="20"/>
          <w:szCs w:val="20"/>
        </w:rPr>
      </w:pPr>
    </w:p>
    <w:p w:rsidR="005A6D2F" w:rsidRDefault="00985ED6" w:rsidP="0097249C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Work Session</w:t>
      </w:r>
    </w:p>
    <w:p w:rsidR="00985ED6" w:rsidRDefault="00985ED6" w:rsidP="00985ED6">
      <w:pPr>
        <w:pStyle w:val="ListParagraph"/>
        <w:numPr>
          <w:ilvl w:val="0"/>
          <w:numId w:val="18"/>
        </w:num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Superintendent Search</w:t>
      </w:r>
    </w:p>
    <w:p w:rsidR="0092495E" w:rsidRDefault="0037786B" w:rsidP="00985ED6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Superintendent</w:t>
      </w:r>
      <w:r w:rsidR="00AA5B7A" w:rsidRPr="006844BF">
        <w:rPr>
          <w:rFonts w:ascii="Tahoma" w:eastAsia="Tahoma" w:hAnsi="Tahoma" w:cs="Tahoma"/>
          <w:sz w:val="20"/>
          <w:szCs w:val="20"/>
        </w:rPr>
        <w:t xml:space="preserve"> Beck </w:t>
      </w:r>
      <w:r>
        <w:rPr>
          <w:rFonts w:ascii="Tahoma" w:eastAsia="Tahoma" w:hAnsi="Tahoma" w:cs="Tahoma"/>
          <w:sz w:val="20"/>
          <w:szCs w:val="20"/>
        </w:rPr>
        <w:t>handed out</w:t>
      </w:r>
      <w:r w:rsidR="006844BF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 Superintendent Search T</w:t>
      </w:r>
      <w:r w:rsidR="00AA5B7A" w:rsidRPr="006844BF">
        <w:rPr>
          <w:rFonts w:ascii="Tahoma" w:eastAsia="Tahoma" w:hAnsi="Tahoma" w:cs="Tahoma"/>
          <w:sz w:val="20"/>
          <w:szCs w:val="20"/>
        </w:rPr>
        <w:t>imeline</w:t>
      </w:r>
      <w:r w:rsidR="006844BF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outlining</w:t>
      </w:r>
      <w:r w:rsidR="006844BF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each step of the hiring process and dates to correspond with those steps. </w:t>
      </w:r>
      <w:r w:rsidR="006844BF">
        <w:rPr>
          <w:rFonts w:ascii="Tahoma" w:eastAsia="Tahoma" w:hAnsi="Tahoma" w:cs="Tahoma"/>
          <w:sz w:val="20"/>
          <w:szCs w:val="20"/>
        </w:rPr>
        <w:t xml:space="preserve"> Hollie </w:t>
      </w:r>
      <w:r>
        <w:rPr>
          <w:rFonts w:ascii="Tahoma" w:eastAsia="Tahoma" w:hAnsi="Tahoma" w:cs="Tahoma"/>
          <w:sz w:val="20"/>
          <w:szCs w:val="20"/>
        </w:rPr>
        <w:t xml:space="preserve">will email </w:t>
      </w:r>
      <w:r w:rsidR="006844BF">
        <w:rPr>
          <w:rFonts w:ascii="Tahoma" w:eastAsia="Tahoma" w:hAnsi="Tahoma" w:cs="Tahoma"/>
          <w:sz w:val="20"/>
          <w:szCs w:val="20"/>
        </w:rPr>
        <w:t>a survey to each board member to narrow down who will be</w:t>
      </w:r>
      <w:r>
        <w:rPr>
          <w:rFonts w:ascii="Tahoma" w:eastAsia="Tahoma" w:hAnsi="Tahoma" w:cs="Tahoma"/>
          <w:sz w:val="20"/>
          <w:szCs w:val="20"/>
        </w:rPr>
        <w:t xml:space="preserve"> available to serve</w:t>
      </w:r>
      <w:r w:rsidR="006844BF">
        <w:rPr>
          <w:rFonts w:ascii="Tahoma" w:eastAsia="Tahoma" w:hAnsi="Tahoma" w:cs="Tahoma"/>
          <w:sz w:val="20"/>
          <w:szCs w:val="20"/>
        </w:rPr>
        <w:t xml:space="preserve"> on each committee</w:t>
      </w:r>
      <w:r>
        <w:rPr>
          <w:rFonts w:ascii="Tahoma" w:eastAsia="Tahoma" w:hAnsi="Tahoma" w:cs="Tahoma"/>
          <w:sz w:val="20"/>
          <w:szCs w:val="20"/>
        </w:rPr>
        <w:t xml:space="preserve"> in the hiring process and make sure all </w:t>
      </w:r>
    </w:p>
    <w:p w:rsidR="0092495E" w:rsidRPr="00F95E6D" w:rsidRDefault="0092495E" w:rsidP="0092495E">
      <w:pPr>
        <w:tabs>
          <w:tab w:val="left" w:pos="1600"/>
          <w:tab w:val="left" w:pos="2980"/>
          <w:tab w:val="left" w:pos="4420"/>
          <w:tab w:val="left" w:pos="5860"/>
          <w:tab w:val="left" w:pos="7300"/>
          <w:tab w:val="left" w:pos="8500"/>
        </w:tabs>
        <w:spacing w:before="1" w:after="0" w:line="240" w:lineRule="auto"/>
        <w:ind w:right="-20"/>
        <w:rPr>
          <w:rFonts w:ascii="Tahoma" w:eastAsia="Tahoma" w:hAnsi="Tahoma" w:cs="Tahoma"/>
          <w:sz w:val="20"/>
          <w:szCs w:val="20"/>
        </w:rPr>
      </w:pPr>
      <w:r w:rsidRPr="00F95E6D">
        <w:rPr>
          <w:rFonts w:ascii="Tahoma" w:eastAsia="Tahoma" w:hAnsi="Tahoma" w:cs="Tahoma"/>
          <w:b/>
          <w:sz w:val="20"/>
          <w:szCs w:val="20"/>
        </w:rPr>
        <w:lastRenderedPageBreak/>
        <w:t>HARNEY ESD BOARD OF DIRECTORS</w:t>
      </w:r>
    </w:p>
    <w:p w:rsidR="0092495E" w:rsidRPr="00F95E6D" w:rsidRDefault="0092495E" w:rsidP="0092495E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b/>
          <w:sz w:val="20"/>
          <w:szCs w:val="20"/>
        </w:rPr>
      </w:pPr>
      <w:r w:rsidRPr="00F95E6D">
        <w:rPr>
          <w:rFonts w:ascii="Tahoma" w:eastAsia="Tahoma" w:hAnsi="Tahoma" w:cs="Tahoma"/>
          <w:b/>
          <w:sz w:val="20"/>
          <w:szCs w:val="20"/>
        </w:rPr>
        <w:t>MONTHLY BOARD MEETING</w:t>
      </w:r>
    </w:p>
    <w:p w:rsidR="0092495E" w:rsidRDefault="0092495E" w:rsidP="0092495E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February 13, 2019</w:t>
      </w:r>
    </w:p>
    <w:p w:rsidR="0092495E" w:rsidRDefault="0092495E" w:rsidP="00985ED6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sz w:val="20"/>
          <w:szCs w:val="20"/>
        </w:rPr>
      </w:pPr>
    </w:p>
    <w:p w:rsidR="00985ED6" w:rsidRPr="00985ED6" w:rsidRDefault="0037786B" w:rsidP="00985ED6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dates the Mr. Beck has selected will work</w:t>
      </w:r>
      <w:r w:rsidR="006844BF">
        <w:rPr>
          <w:rFonts w:ascii="Tahoma" w:eastAsia="Tahoma" w:hAnsi="Tahoma" w:cs="Tahoma"/>
          <w:sz w:val="20"/>
          <w:szCs w:val="20"/>
        </w:rPr>
        <w:t xml:space="preserve">.  </w:t>
      </w:r>
      <w:r w:rsidR="00AA5B7A" w:rsidRPr="006844BF">
        <w:rPr>
          <w:rFonts w:ascii="Tahoma" w:eastAsia="Tahoma" w:hAnsi="Tahoma" w:cs="Tahoma"/>
          <w:sz w:val="20"/>
          <w:szCs w:val="20"/>
        </w:rPr>
        <w:t xml:space="preserve"> </w:t>
      </w:r>
    </w:p>
    <w:p w:rsidR="00160B9A" w:rsidRDefault="00160B9A">
      <w:pPr>
        <w:tabs>
          <w:tab w:val="left" w:pos="820"/>
        </w:tabs>
        <w:spacing w:after="0" w:line="244" w:lineRule="auto"/>
        <w:ind w:right="-20"/>
        <w:rPr>
          <w:rFonts w:ascii="Tahoma" w:eastAsia="Tahoma" w:hAnsi="Tahoma" w:cs="Tahoma"/>
          <w:sz w:val="20"/>
          <w:szCs w:val="20"/>
        </w:rPr>
      </w:pPr>
      <w:bookmarkStart w:id="1" w:name="_eijza1p6xfld" w:colFirst="0" w:colLast="0"/>
      <w:bookmarkEnd w:id="1"/>
    </w:p>
    <w:p w:rsidR="00160B9A" w:rsidRDefault="008E5514">
      <w:pPr>
        <w:spacing w:after="0" w:line="240" w:lineRule="auto"/>
        <w:ind w:right="-20"/>
        <w:rPr>
          <w:rFonts w:ascii="Tahoma" w:eastAsia="Tahoma" w:hAnsi="Tahoma" w:cs="Tahoma"/>
          <w:b/>
          <w:sz w:val="20"/>
          <w:szCs w:val="20"/>
        </w:rPr>
      </w:pPr>
      <w:bookmarkStart w:id="2" w:name="_56n1ygv2udxu" w:colFirst="0" w:colLast="0"/>
      <w:bookmarkStart w:id="3" w:name="_shxkyf8b0o0n" w:colFirst="0" w:colLast="0"/>
      <w:bookmarkStart w:id="4" w:name="_iden6sbahlro" w:colFirst="0" w:colLast="0"/>
      <w:bookmarkStart w:id="5" w:name="_gjdgxs" w:colFirst="0" w:colLast="0"/>
      <w:bookmarkEnd w:id="2"/>
      <w:bookmarkEnd w:id="3"/>
      <w:bookmarkEnd w:id="4"/>
      <w:bookmarkEnd w:id="5"/>
      <w:r>
        <w:rPr>
          <w:rFonts w:ascii="Tahoma" w:eastAsia="Tahoma" w:hAnsi="Tahoma" w:cs="Tahoma"/>
          <w:b/>
          <w:sz w:val="20"/>
          <w:szCs w:val="20"/>
        </w:rPr>
        <w:t>MEETING CLOSURE</w:t>
      </w:r>
    </w:p>
    <w:p w:rsidR="00160B9A" w:rsidRDefault="008E5514">
      <w:pPr>
        <w:spacing w:after="0" w:line="240" w:lineRule="auto"/>
        <w:ind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With no further</w:t>
      </w:r>
      <w:r w:rsidR="005E4A3A">
        <w:rPr>
          <w:rFonts w:ascii="Tahoma" w:eastAsia="Tahoma" w:hAnsi="Tahoma" w:cs="Tahoma"/>
          <w:sz w:val="20"/>
          <w:szCs w:val="20"/>
        </w:rPr>
        <w:t xml:space="preserve"> business, </w:t>
      </w:r>
      <w:r w:rsidR="002819D7">
        <w:rPr>
          <w:rFonts w:ascii="Tahoma" w:eastAsia="Tahoma" w:hAnsi="Tahoma" w:cs="Tahoma"/>
          <w:sz w:val="20"/>
          <w:szCs w:val="20"/>
        </w:rPr>
        <w:t>Dan Brown</w:t>
      </w:r>
      <w:r>
        <w:rPr>
          <w:rFonts w:ascii="Tahoma" w:eastAsia="Tahoma" w:hAnsi="Tahoma" w:cs="Tahoma"/>
          <w:sz w:val="20"/>
          <w:szCs w:val="20"/>
        </w:rPr>
        <w:t xml:space="preserve"> adjourned the meeting at </w:t>
      </w:r>
      <w:r w:rsidR="000E52FF">
        <w:rPr>
          <w:rFonts w:ascii="Tahoma" w:eastAsia="Tahoma" w:hAnsi="Tahoma" w:cs="Tahoma"/>
          <w:sz w:val="20"/>
          <w:szCs w:val="20"/>
        </w:rPr>
        <w:t>2:5</w:t>
      </w:r>
      <w:r w:rsidR="00E218E7">
        <w:rPr>
          <w:rFonts w:ascii="Tahoma" w:eastAsia="Tahoma" w:hAnsi="Tahoma" w:cs="Tahoma"/>
          <w:sz w:val="20"/>
          <w:szCs w:val="20"/>
        </w:rPr>
        <w:t>8</w:t>
      </w:r>
      <w:r w:rsidR="0097249C">
        <w:rPr>
          <w:rFonts w:ascii="Tahoma" w:eastAsia="Tahoma" w:hAnsi="Tahoma" w:cs="Tahoma"/>
          <w:sz w:val="20"/>
          <w:szCs w:val="20"/>
        </w:rPr>
        <w:t xml:space="preserve"> </w:t>
      </w:r>
      <w:r w:rsidR="002819D7"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.m.</w:t>
      </w:r>
    </w:p>
    <w:p w:rsidR="00160B9A" w:rsidRDefault="00160B9A">
      <w:pPr>
        <w:spacing w:after="0" w:line="240" w:lineRule="auto"/>
        <w:ind w:right="-20"/>
        <w:rPr>
          <w:rFonts w:ascii="Tahoma" w:eastAsia="Tahoma" w:hAnsi="Tahoma" w:cs="Tahoma"/>
          <w:sz w:val="20"/>
          <w:szCs w:val="20"/>
        </w:rPr>
      </w:pPr>
    </w:p>
    <w:p w:rsidR="00160B9A" w:rsidRDefault="008E5514">
      <w:pPr>
        <w:spacing w:after="0" w:line="240" w:lineRule="auto"/>
        <w:ind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_________________________________________</w:t>
      </w:r>
    </w:p>
    <w:p w:rsidR="00160B9A" w:rsidRDefault="00A61E9A">
      <w:pPr>
        <w:spacing w:after="0" w:line="240" w:lineRule="auto"/>
        <w:ind w:right="-20"/>
        <w:rPr>
          <w:rFonts w:ascii="Verdana" w:eastAsia="Verdana" w:hAnsi="Verdana" w:cs="Verdana"/>
          <w:sz w:val="15"/>
          <w:szCs w:val="15"/>
        </w:rPr>
      </w:pPr>
      <w:r>
        <w:rPr>
          <w:rFonts w:ascii="Tahoma" w:eastAsia="Tahoma" w:hAnsi="Tahoma" w:cs="Tahoma"/>
          <w:sz w:val="20"/>
          <w:szCs w:val="20"/>
        </w:rPr>
        <w:t>Dan Brown</w:t>
      </w:r>
      <w:r w:rsidR="00EA028B">
        <w:rPr>
          <w:rFonts w:ascii="Tahoma" w:eastAsia="Tahoma" w:hAnsi="Tahoma" w:cs="Tahoma"/>
          <w:sz w:val="20"/>
          <w:szCs w:val="20"/>
        </w:rPr>
        <w:t xml:space="preserve">, </w:t>
      </w:r>
      <w:r w:rsidR="00CF4EFE">
        <w:rPr>
          <w:rFonts w:ascii="Tahoma" w:eastAsia="Tahoma" w:hAnsi="Tahoma" w:cs="Tahoma"/>
          <w:sz w:val="20"/>
          <w:szCs w:val="20"/>
        </w:rPr>
        <w:t>Board Chair</w:t>
      </w:r>
    </w:p>
    <w:sectPr w:rsidR="00160B9A" w:rsidSect="00CA5BD0">
      <w:headerReference w:type="default" r:id="rId8"/>
      <w:footerReference w:type="default" r:id="rId9"/>
      <w:pgSz w:w="12240" w:h="15840"/>
      <w:pgMar w:top="1440" w:right="1440" w:bottom="1440" w:left="16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864" w:rsidRDefault="00293864">
      <w:pPr>
        <w:spacing w:after="0" w:line="240" w:lineRule="auto"/>
      </w:pPr>
      <w:r>
        <w:separator/>
      </w:r>
    </w:p>
  </w:endnote>
  <w:endnote w:type="continuationSeparator" w:id="0">
    <w:p w:rsidR="00293864" w:rsidRDefault="00293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B9A" w:rsidRDefault="00160B9A">
    <w:pPr>
      <w:tabs>
        <w:tab w:val="center" w:pos="4680"/>
        <w:tab w:val="right" w:pos="9360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864" w:rsidRDefault="00293864">
      <w:pPr>
        <w:spacing w:after="0" w:line="240" w:lineRule="auto"/>
      </w:pPr>
      <w:r>
        <w:separator/>
      </w:r>
    </w:p>
  </w:footnote>
  <w:footnote w:type="continuationSeparator" w:id="0">
    <w:p w:rsidR="00293864" w:rsidRDefault="00293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B9A" w:rsidRDefault="00160B9A">
    <w:pPr>
      <w:tabs>
        <w:tab w:val="center" w:pos="4680"/>
        <w:tab w:val="right" w:pos="9360"/>
      </w:tabs>
      <w:spacing w:before="720"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11B4"/>
    <w:multiLevelType w:val="hybridMultilevel"/>
    <w:tmpl w:val="E94A5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8425B"/>
    <w:multiLevelType w:val="hybridMultilevel"/>
    <w:tmpl w:val="A6BAB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B519C"/>
    <w:multiLevelType w:val="hybridMultilevel"/>
    <w:tmpl w:val="E54A0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C2650"/>
    <w:multiLevelType w:val="hybridMultilevel"/>
    <w:tmpl w:val="F8CC3E0C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4" w15:restartNumberingAfterBreak="0">
    <w:nsid w:val="2B272EEC"/>
    <w:multiLevelType w:val="hybridMultilevel"/>
    <w:tmpl w:val="ACF603A6"/>
    <w:lvl w:ilvl="0" w:tplc="E520B2D4">
      <w:start w:val="1"/>
      <w:numFmt w:val="bullet"/>
      <w:lvlText w:val="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30B549F6"/>
    <w:multiLevelType w:val="hybridMultilevel"/>
    <w:tmpl w:val="38A4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279B9"/>
    <w:multiLevelType w:val="multilevel"/>
    <w:tmpl w:val="EF70575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7" w15:restartNumberingAfterBreak="0">
    <w:nsid w:val="3BEB743E"/>
    <w:multiLevelType w:val="hybridMultilevel"/>
    <w:tmpl w:val="82A0CB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EE2084"/>
    <w:multiLevelType w:val="hybridMultilevel"/>
    <w:tmpl w:val="48206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31C00"/>
    <w:multiLevelType w:val="hybridMultilevel"/>
    <w:tmpl w:val="DE9E0DD2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0" w15:restartNumberingAfterBreak="0">
    <w:nsid w:val="44DC67F2"/>
    <w:multiLevelType w:val="hybridMultilevel"/>
    <w:tmpl w:val="B3FEC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37294"/>
    <w:multiLevelType w:val="hybridMultilevel"/>
    <w:tmpl w:val="736A16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A331D0"/>
    <w:multiLevelType w:val="hybridMultilevel"/>
    <w:tmpl w:val="6C54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0C4293"/>
    <w:multiLevelType w:val="multilevel"/>
    <w:tmpl w:val="73C8394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6E63233F"/>
    <w:multiLevelType w:val="multilevel"/>
    <w:tmpl w:val="73C8394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7BF65331"/>
    <w:multiLevelType w:val="hybridMultilevel"/>
    <w:tmpl w:val="745A2F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E791A"/>
    <w:multiLevelType w:val="hybridMultilevel"/>
    <w:tmpl w:val="3BF0CCB4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7" w15:restartNumberingAfterBreak="0">
    <w:nsid w:val="7FC87C89"/>
    <w:multiLevelType w:val="hybridMultilevel"/>
    <w:tmpl w:val="EBC8E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12"/>
  </w:num>
  <w:num w:numId="5">
    <w:abstractNumId w:val="8"/>
  </w:num>
  <w:num w:numId="6">
    <w:abstractNumId w:val="1"/>
  </w:num>
  <w:num w:numId="7">
    <w:abstractNumId w:val="14"/>
  </w:num>
  <w:num w:numId="8">
    <w:abstractNumId w:val="10"/>
  </w:num>
  <w:num w:numId="9">
    <w:abstractNumId w:val="11"/>
  </w:num>
  <w:num w:numId="10">
    <w:abstractNumId w:val="3"/>
  </w:num>
  <w:num w:numId="11">
    <w:abstractNumId w:val="4"/>
  </w:num>
  <w:num w:numId="12">
    <w:abstractNumId w:val="7"/>
  </w:num>
  <w:num w:numId="13">
    <w:abstractNumId w:val="2"/>
  </w:num>
  <w:num w:numId="14">
    <w:abstractNumId w:val="16"/>
  </w:num>
  <w:num w:numId="15">
    <w:abstractNumId w:val="9"/>
  </w:num>
  <w:num w:numId="16">
    <w:abstractNumId w:val="0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9A"/>
    <w:rsid w:val="00000BC9"/>
    <w:rsid w:val="000139D0"/>
    <w:rsid w:val="00014221"/>
    <w:rsid w:val="00015197"/>
    <w:rsid w:val="00022162"/>
    <w:rsid w:val="00037DC0"/>
    <w:rsid w:val="000414B5"/>
    <w:rsid w:val="00043D47"/>
    <w:rsid w:val="00045C6F"/>
    <w:rsid w:val="00046E8C"/>
    <w:rsid w:val="000504D6"/>
    <w:rsid w:val="0005289D"/>
    <w:rsid w:val="00054899"/>
    <w:rsid w:val="00054B9F"/>
    <w:rsid w:val="00055BC1"/>
    <w:rsid w:val="00062351"/>
    <w:rsid w:val="00063127"/>
    <w:rsid w:val="000635CE"/>
    <w:rsid w:val="00064509"/>
    <w:rsid w:val="00064AA5"/>
    <w:rsid w:val="00076CBA"/>
    <w:rsid w:val="00083358"/>
    <w:rsid w:val="0008409B"/>
    <w:rsid w:val="00087198"/>
    <w:rsid w:val="000A1AC6"/>
    <w:rsid w:val="000A7336"/>
    <w:rsid w:val="000B01D6"/>
    <w:rsid w:val="000B5EC6"/>
    <w:rsid w:val="000C0A0B"/>
    <w:rsid w:val="000C14B8"/>
    <w:rsid w:val="000C1F06"/>
    <w:rsid w:val="000C2326"/>
    <w:rsid w:val="000D0AB0"/>
    <w:rsid w:val="000D46A8"/>
    <w:rsid w:val="000D6A3A"/>
    <w:rsid w:val="000D75BC"/>
    <w:rsid w:val="000D771C"/>
    <w:rsid w:val="000E07B6"/>
    <w:rsid w:val="000E3E74"/>
    <w:rsid w:val="000E4030"/>
    <w:rsid w:val="000E52FF"/>
    <w:rsid w:val="000E78FE"/>
    <w:rsid w:val="000F7EE2"/>
    <w:rsid w:val="0010312D"/>
    <w:rsid w:val="001059F2"/>
    <w:rsid w:val="001071A7"/>
    <w:rsid w:val="00110469"/>
    <w:rsid w:val="001117B3"/>
    <w:rsid w:val="00113FAC"/>
    <w:rsid w:val="00114119"/>
    <w:rsid w:val="00114C2D"/>
    <w:rsid w:val="00116D2A"/>
    <w:rsid w:val="00127D5B"/>
    <w:rsid w:val="00130A79"/>
    <w:rsid w:val="00130E6D"/>
    <w:rsid w:val="001349F2"/>
    <w:rsid w:val="0013655B"/>
    <w:rsid w:val="00136F72"/>
    <w:rsid w:val="00146267"/>
    <w:rsid w:val="00153B99"/>
    <w:rsid w:val="00156BC0"/>
    <w:rsid w:val="00160B9A"/>
    <w:rsid w:val="00161343"/>
    <w:rsid w:val="00167920"/>
    <w:rsid w:val="00170434"/>
    <w:rsid w:val="00170547"/>
    <w:rsid w:val="0017140B"/>
    <w:rsid w:val="00173719"/>
    <w:rsid w:val="001739CF"/>
    <w:rsid w:val="00175427"/>
    <w:rsid w:val="00175DFD"/>
    <w:rsid w:val="001852AD"/>
    <w:rsid w:val="00190539"/>
    <w:rsid w:val="00194223"/>
    <w:rsid w:val="001A2C54"/>
    <w:rsid w:val="001A5AB1"/>
    <w:rsid w:val="001A775B"/>
    <w:rsid w:val="001B4335"/>
    <w:rsid w:val="001B776C"/>
    <w:rsid w:val="001C36A3"/>
    <w:rsid w:val="001C3EFC"/>
    <w:rsid w:val="001D0269"/>
    <w:rsid w:val="001D279F"/>
    <w:rsid w:val="001E0866"/>
    <w:rsid w:val="001E13AB"/>
    <w:rsid w:val="001E1BE9"/>
    <w:rsid w:val="001F388C"/>
    <w:rsid w:val="001F589B"/>
    <w:rsid w:val="001F5A5A"/>
    <w:rsid w:val="001F6005"/>
    <w:rsid w:val="0020543E"/>
    <w:rsid w:val="00206885"/>
    <w:rsid w:val="00206CD1"/>
    <w:rsid w:val="002100CC"/>
    <w:rsid w:val="002123FA"/>
    <w:rsid w:val="00212DFB"/>
    <w:rsid w:val="002138A6"/>
    <w:rsid w:val="00214CB6"/>
    <w:rsid w:val="00215112"/>
    <w:rsid w:val="0021569A"/>
    <w:rsid w:val="0021680E"/>
    <w:rsid w:val="0021722D"/>
    <w:rsid w:val="00230931"/>
    <w:rsid w:val="002376ED"/>
    <w:rsid w:val="00240558"/>
    <w:rsid w:val="002457B4"/>
    <w:rsid w:val="00245B64"/>
    <w:rsid w:val="00250492"/>
    <w:rsid w:val="00250F36"/>
    <w:rsid w:val="00251431"/>
    <w:rsid w:val="002520C6"/>
    <w:rsid w:val="002552A6"/>
    <w:rsid w:val="00255E51"/>
    <w:rsid w:val="002608F8"/>
    <w:rsid w:val="00263A73"/>
    <w:rsid w:val="00267B44"/>
    <w:rsid w:val="00270E95"/>
    <w:rsid w:val="00271334"/>
    <w:rsid w:val="00276D23"/>
    <w:rsid w:val="00280FAC"/>
    <w:rsid w:val="002819D7"/>
    <w:rsid w:val="00286A58"/>
    <w:rsid w:val="00287618"/>
    <w:rsid w:val="002902D7"/>
    <w:rsid w:val="00293864"/>
    <w:rsid w:val="002951CB"/>
    <w:rsid w:val="00296B08"/>
    <w:rsid w:val="002A3390"/>
    <w:rsid w:val="002A5C24"/>
    <w:rsid w:val="002A688F"/>
    <w:rsid w:val="002B2377"/>
    <w:rsid w:val="002C487F"/>
    <w:rsid w:val="002C63B4"/>
    <w:rsid w:val="002C6E12"/>
    <w:rsid w:val="002D4C06"/>
    <w:rsid w:val="002D4D7E"/>
    <w:rsid w:val="002E2C25"/>
    <w:rsid w:val="002E5E67"/>
    <w:rsid w:val="002E6614"/>
    <w:rsid w:val="002E6790"/>
    <w:rsid w:val="002E7D6A"/>
    <w:rsid w:val="002F1B5E"/>
    <w:rsid w:val="002F2D14"/>
    <w:rsid w:val="002F7639"/>
    <w:rsid w:val="00305562"/>
    <w:rsid w:val="00306394"/>
    <w:rsid w:val="00312774"/>
    <w:rsid w:val="00314B94"/>
    <w:rsid w:val="003207D6"/>
    <w:rsid w:val="003208F6"/>
    <w:rsid w:val="00324769"/>
    <w:rsid w:val="00324C54"/>
    <w:rsid w:val="00325C22"/>
    <w:rsid w:val="00327BA6"/>
    <w:rsid w:val="0033040B"/>
    <w:rsid w:val="00336978"/>
    <w:rsid w:val="00342D39"/>
    <w:rsid w:val="00351F8D"/>
    <w:rsid w:val="00352491"/>
    <w:rsid w:val="003575B3"/>
    <w:rsid w:val="0036119E"/>
    <w:rsid w:val="00364E00"/>
    <w:rsid w:val="00367DED"/>
    <w:rsid w:val="00370113"/>
    <w:rsid w:val="00373B8F"/>
    <w:rsid w:val="0037786B"/>
    <w:rsid w:val="00377D01"/>
    <w:rsid w:val="0038099E"/>
    <w:rsid w:val="00383BB2"/>
    <w:rsid w:val="00385301"/>
    <w:rsid w:val="0039063C"/>
    <w:rsid w:val="0039119F"/>
    <w:rsid w:val="00395890"/>
    <w:rsid w:val="00397571"/>
    <w:rsid w:val="003B69AB"/>
    <w:rsid w:val="003D0C2D"/>
    <w:rsid w:val="003D3478"/>
    <w:rsid w:val="003D4DBD"/>
    <w:rsid w:val="003E15AE"/>
    <w:rsid w:val="003E3A88"/>
    <w:rsid w:val="003E67FC"/>
    <w:rsid w:val="003E78A5"/>
    <w:rsid w:val="003F3E01"/>
    <w:rsid w:val="0040040F"/>
    <w:rsid w:val="00401A8B"/>
    <w:rsid w:val="00401C54"/>
    <w:rsid w:val="004048D0"/>
    <w:rsid w:val="00406122"/>
    <w:rsid w:val="00414EAF"/>
    <w:rsid w:val="004165B3"/>
    <w:rsid w:val="00416A92"/>
    <w:rsid w:val="0042365E"/>
    <w:rsid w:val="00427DA1"/>
    <w:rsid w:val="004305E4"/>
    <w:rsid w:val="00433629"/>
    <w:rsid w:val="004374F2"/>
    <w:rsid w:val="00437AF4"/>
    <w:rsid w:val="004446FA"/>
    <w:rsid w:val="00447DEB"/>
    <w:rsid w:val="004504E1"/>
    <w:rsid w:val="004531A0"/>
    <w:rsid w:val="004563F4"/>
    <w:rsid w:val="00457D9A"/>
    <w:rsid w:val="00461421"/>
    <w:rsid w:val="0046408A"/>
    <w:rsid w:val="00466FDB"/>
    <w:rsid w:val="00467060"/>
    <w:rsid w:val="0047211A"/>
    <w:rsid w:val="00473D58"/>
    <w:rsid w:val="00474C38"/>
    <w:rsid w:val="004806D8"/>
    <w:rsid w:val="004807BC"/>
    <w:rsid w:val="00481D5F"/>
    <w:rsid w:val="00481FC6"/>
    <w:rsid w:val="004847E2"/>
    <w:rsid w:val="00484836"/>
    <w:rsid w:val="00494ACB"/>
    <w:rsid w:val="0049712F"/>
    <w:rsid w:val="004972D3"/>
    <w:rsid w:val="004A0611"/>
    <w:rsid w:val="004B0897"/>
    <w:rsid w:val="004C1961"/>
    <w:rsid w:val="004C280D"/>
    <w:rsid w:val="004C2D17"/>
    <w:rsid w:val="004C3C9B"/>
    <w:rsid w:val="004D0923"/>
    <w:rsid w:val="004E095D"/>
    <w:rsid w:val="004E52A4"/>
    <w:rsid w:val="004E5E71"/>
    <w:rsid w:val="004F4C75"/>
    <w:rsid w:val="004F4F9A"/>
    <w:rsid w:val="004F549F"/>
    <w:rsid w:val="004F7B14"/>
    <w:rsid w:val="0050085C"/>
    <w:rsid w:val="00501B92"/>
    <w:rsid w:val="005027C9"/>
    <w:rsid w:val="00504999"/>
    <w:rsid w:val="00504EA8"/>
    <w:rsid w:val="005103D7"/>
    <w:rsid w:val="005124F4"/>
    <w:rsid w:val="005178F7"/>
    <w:rsid w:val="00520769"/>
    <w:rsid w:val="00522C71"/>
    <w:rsid w:val="00522F1C"/>
    <w:rsid w:val="005439C1"/>
    <w:rsid w:val="005505A9"/>
    <w:rsid w:val="00552CBB"/>
    <w:rsid w:val="00554D07"/>
    <w:rsid w:val="00555597"/>
    <w:rsid w:val="005570DE"/>
    <w:rsid w:val="00557306"/>
    <w:rsid w:val="005617B8"/>
    <w:rsid w:val="00563A3C"/>
    <w:rsid w:val="005659A4"/>
    <w:rsid w:val="00573B43"/>
    <w:rsid w:val="00575F41"/>
    <w:rsid w:val="00576709"/>
    <w:rsid w:val="005845A6"/>
    <w:rsid w:val="00590354"/>
    <w:rsid w:val="00593239"/>
    <w:rsid w:val="005A1B46"/>
    <w:rsid w:val="005A3FBC"/>
    <w:rsid w:val="005A46E0"/>
    <w:rsid w:val="005A57D8"/>
    <w:rsid w:val="005A62A2"/>
    <w:rsid w:val="005A6D2F"/>
    <w:rsid w:val="005A7A9C"/>
    <w:rsid w:val="005B4C21"/>
    <w:rsid w:val="005B7B72"/>
    <w:rsid w:val="005C1EE3"/>
    <w:rsid w:val="005C3E91"/>
    <w:rsid w:val="005C607F"/>
    <w:rsid w:val="005D5769"/>
    <w:rsid w:val="005E0134"/>
    <w:rsid w:val="005E05EC"/>
    <w:rsid w:val="005E0D44"/>
    <w:rsid w:val="005E35DC"/>
    <w:rsid w:val="005E3FA4"/>
    <w:rsid w:val="005E46DF"/>
    <w:rsid w:val="005E4A3A"/>
    <w:rsid w:val="005F6D03"/>
    <w:rsid w:val="005F7478"/>
    <w:rsid w:val="0060367B"/>
    <w:rsid w:val="0061045F"/>
    <w:rsid w:val="006138A7"/>
    <w:rsid w:val="00615F1E"/>
    <w:rsid w:val="006169AF"/>
    <w:rsid w:val="006172E8"/>
    <w:rsid w:val="006202F4"/>
    <w:rsid w:val="00627FB1"/>
    <w:rsid w:val="00631491"/>
    <w:rsid w:val="006314DD"/>
    <w:rsid w:val="00631B9C"/>
    <w:rsid w:val="00631CA0"/>
    <w:rsid w:val="00634C28"/>
    <w:rsid w:val="00635B2B"/>
    <w:rsid w:val="006362CC"/>
    <w:rsid w:val="00636C85"/>
    <w:rsid w:val="00641DD7"/>
    <w:rsid w:val="0064312C"/>
    <w:rsid w:val="00644521"/>
    <w:rsid w:val="00644991"/>
    <w:rsid w:val="0064678F"/>
    <w:rsid w:val="006511BA"/>
    <w:rsid w:val="00654B62"/>
    <w:rsid w:val="006555D4"/>
    <w:rsid w:val="00656283"/>
    <w:rsid w:val="00657B0D"/>
    <w:rsid w:val="006675A0"/>
    <w:rsid w:val="006717D7"/>
    <w:rsid w:val="00671D98"/>
    <w:rsid w:val="006729A5"/>
    <w:rsid w:val="00672D90"/>
    <w:rsid w:val="006844BF"/>
    <w:rsid w:val="0068499D"/>
    <w:rsid w:val="00687597"/>
    <w:rsid w:val="0069263B"/>
    <w:rsid w:val="00693651"/>
    <w:rsid w:val="006A3811"/>
    <w:rsid w:val="006A7D3B"/>
    <w:rsid w:val="006B12EB"/>
    <w:rsid w:val="006B2459"/>
    <w:rsid w:val="006B68C7"/>
    <w:rsid w:val="006C37AA"/>
    <w:rsid w:val="006C5ACD"/>
    <w:rsid w:val="006C656F"/>
    <w:rsid w:val="006C705B"/>
    <w:rsid w:val="006D4484"/>
    <w:rsid w:val="006F0DEE"/>
    <w:rsid w:val="006F1138"/>
    <w:rsid w:val="006F153F"/>
    <w:rsid w:val="006F2F55"/>
    <w:rsid w:val="006F3F8F"/>
    <w:rsid w:val="007023E5"/>
    <w:rsid w:val="00704FA4"/>
    <w:rsid w:val="00707B68"/>
    <w:rsid w:val="00710167"/>
    <w:rsid w:val="007114A9"/>
    <w:rsid w:val="00712B29"/>
    <w:rsid w:val="00712C98"/>
    <w:rsid w:val="007140D3"/>
    <w:rsid w:val="00716034"/>
    <w:rsid w:val="00716490"/>
    <w:rsid w:val="00720E58"/>
    <w:rsid w:val="00721609"/>
    <w:rsid w:val="00726BEF"/>
    <w:rsid w:val="00744522"/>
    <w:rsid w:val="00751F0A"/>
    <w:rsid w:val="007532C3"/>
    <w:rsid w:val="00754C1B"/>
    <w:rsid w:val="00755EDF"/>
    <w:rsid w:val="00761E75"/>
    <w:rsid w:val="00764F0A"/>
    <w:rsid w:val="0077185A"/>
    <w:rsid w:val="00772C34"/>
    <w:rsid w:val="00780745"/>
    <w:rsid w:val="00782679"/>
    <w:rsid w:val="00783C98"/>
    <w:rsid w:val="00786233"/>
    <w:rsid w:val="007946D0"/>
    <w:rsid w:val="00794A99"/>
    <w:rsid w:val="007A0D1F"/>
    <w:rsid w:val="007A443C"/>
    <w:rsid w:val="007A56D3"/>
    <w:rsid w:val="007A71E7"/>
    <w:rsid w:val="007B1F08"/>
    <w:rsid w:val="007B53BC"/>
    <w:rsid w:val="007B7078"/>
    <w:rsid w:val="007C0945"/>
    <w:rsid w:val="007C1052"/>
    <w:rsid w:val="007C4C9F"/>
    <w:rsid w:val="007D1395"/>
    <w:rsid w:val="007D3B46"/>
    <w:rsid w:val="007D5C5C"/>
    <w:rsid w:val="007E1D01"/>
    <w:rsid w:val="007E247F"/>
    <w:rsid w:val="007E2D61"/>
    <w:rsid w:val="007E5988"/>
    <w:rsid w:val="007F1CC7"/>
    <w:rsid w:val="007F1F22"/>
    <w:rsid w:val="007F331F"/>
    <w:rsid w:val="00803B06"/>
    <w:rsid w:val="00805B14"/>
    <w:rsid w:val="00806D68"/>
    <w:rsid w:val="00810CE8"/>
    <w:rsid w:val="008121E0"/>
    <w:rsid w:val="00814F90"/>
    <w:rsid w:val="00820745"/>
    <w:rsid w:val="00823309"/>
    <w:rsid w:val="00826745"/>
    <w:rsid w:val="00830380"/>
    <w:rsid w:val="0083267B"/>
    <w:rsid w:val="008425D1"/>
    <w:rsid w:val="00843539"/>
    <w:rsid w:val="00847D61"/>
    <w:rsid w:val="00853735"/>
    <w:rsid w:val="00854DCE"/>
    <w:rsid w:val="00862BB5"/>
    <w:rsid w:val="008632A6"/>
    <w:rsid w:val="00864F0C"/>
    <w:rsid w:val="0087280B"/>
    <w:rsid w:val="0087417E"/>
    <w:rsid w:val="00875146"/>
    <w:rsid w:val="00880BDB"/>
    <w:rsid w:val="0088323A"/>
    <w:rsid w:val="0088373D"/>
    <w:rsid w:val="008839EA"/>
    <w:rsid w:val="00883AA5"/>
    <w:rsid w:val="008845EF"/>
    <w:rsid w:val="008847F9"/>
    <w:rsid w:val="008865CA"/>
    <w:rsid w:val="0088787A"/>
    <w:rsid w:val="008905A7"/>
    <w:rsid w:val="00890830"/>
    <w:rsid w:val="008912C3"/>
    <w:rsid w:val="00891898"/>
    <w:rsid w:val="00891989"/>
    <w:rsid w:val="00891BDB"/>
    <w:rsid w:val="008961AF"/>
    <w:rsid w:val="008969CA"/>
    <w:rsid w:val="008B1451"/>
    <w:rsid w:val="008B3975"/>
    <w:rsid w:val="008B5BF4"/>
    <w:rsid w:val="008B5CAB"/>
    <w:rsid w:val="008B7096"/>
    <w:rsid w:val="008C4BA8"/>
    <w:rsid w:val="008C5D4B"/>
    <w:rsid w:val="008C6100"/>
    <w:rsid w:val="008D117D"/>
    <w:rsid w:val="008D216E"/>
    <w:rsid w:val="008D5BB9"/>
    <w:rsid w:val="008D66A4"/>
    <w:rsid w:val="008E0F17"/>
    <w:rsid w:val="008E1318"/>
    <w:rsid w:val="008E167D"/>
    <w:rsid w:val="008E3AA0"/>
    <w:rsid w:val="008E5514"/>
    <w:rsid w:val="008E6ECD"/>
    <w:rsid w:val="008E7B9F"/>
    <w:rsid w:val="008F16AA"/>
    <w:rsid w:val="008F386C"/>
    <w:rsid w:val="008F785C"/>
    <w:rsid w:val="00905BD0"/>
    <w:rsid w:val="00913DDC"/>
    <w:rsid w:val="00915C2B"/>
    <w:rsid w:val="00916202"/>
    <w:rsid w:val="0092495E"/>
    <w:rsid w:val="009273BD"/>
    <w:rsid w:val="00934F85"/>
    <w:rsid w:val="0093519A"/>
    <w:rsid w:val="00943FFF"/>
    <w:rsid w:val="0094777F"/>
    <w:rsid w:val="0095045C"/>
    <w:rsid w:val="0095094F"/>
    <w:rsid w:val="00951EB3"/>
    <w:rsid w:val="00952D64"/>
    <w:rsid w:val="00960418"/>
    <w:rsid w:val="009613B2"/>
    <w:rsid w:val="009648DC"/>
    <w:rsid w:val="0097068F"/>
    <w:rsid w:val="00971F9C"/>
    <w:rsid w:val="0097249C"/>
    <w:rsid w:val="009744C6"/>
    <w:rsid w:val="009753AD"/>
    <w:rsid w:val="00983173"/>
    <w:rsid w:val="0098510F"/>
    <w:rsid w:val="00985ED6"/>
    <w:rsid w:val="00986F3F"/>
    <w:rsid w:val="009903B4"/>
    <w:rsid w:val="009919F2"/>
    <w:rsid w:val="00995543"/>
    <w:rsid w:val="0099562C"/>
    <w:rsid w:val="00997150"/>
    <w:rsid w:val="009A535B"/>
    <w:rsid w:val="009A715C"/>
    <w:rsid w:val="009A7B6C"/>
    <w:rsid w:val="009B1C2C"/>
    <w:rsid w:val="009B1D49"/>
    <w:rsid w:val="009B4A00"/>
    <w:rsid w:val="009B6389"/>
    <w:rsid w:val="009B672F"/>
    <w:rsid w:val="009C0A8B"/>
    <w:rsid w:val="009C58F6"/>
    <w:rsid w:val="009D5D0A"/>
    <w:rsid w:val="009D5D14"/>
    <w:rsid w:val="009E201E"/>
    <w:rsid w:val="009E32C5"/>
    <w:rsid w:val="009E3C23"/>
    <w:rsid w:val="009E44C4"/>
    <w:rsid w:val="009E4BDF"/>
    <w:rsid w:val="009E7954"/>
    <w:rsid w:val="00A04D37"/>
    <w:rsid w:val="00A11F4C"/>
    <w:rsid w:val="00A157C4"/>
    <w:rsid w:val="00A1701E"/>
    <w:rsid w:val="00A171B8"/>
    <w:rsid w:val="00A2172C"/>
    <w:rsid w:val="00A22AB9"/>
    <w:rsid w:val="00A2616D"/>
    <w:rsid w:val="00A408CC"/>
    <w:rsid w:val="00A4593B"/>
    <w:rsid w:val="00A47356"/>
    <w:rsid w:val="00A477C8"/>
    <w:rsid w:val="00A510F0"/>
    <w:rsid w:val="00A5217B"/>
    <w:rsid w:val="00A5294A"/>
    <w:rsid w:val="00A612DD"/>
    <w:rsid w:val="00A61E9A"/>
    <w:rsid w:val="00A638B1"/>
    <w:rsid w:val="00A6571D"/>
    <w:rsid w:val="00A71355"/>
    <w:rsid w:val="00A77D4E"/>
    <w:rsid w:val="00A806EE"/>
    <w:rsid w:val="00A82308"/>
    <w:rsid w:val="00A827AF"/>
    <w:rsid w:val="00A85F4B"/>
    <w:rsid w:val="00A87F4B"/>
    <w:rsid w:val="00A91FF6"/>
    <w:rsid w:val="00A92763"/>
    <w:rsid w:val="00A939A2"/>
    <w:rsid w:val="00A94495"/>
    <w:rsid w:val="00AA0E6A"/>
    <w:rsid w:val="00AA1692"/>
    <w:rsid w:val="00AA59E2"/>
    <w:rsid w:val="00AA5B7A"/>
    <w:rsid w:val="00AB52ED"/>
    <w:rsid w:val="00AC0D0C"/>
    <w:rsid w:val="00AC0E4D"/>
    <w:rsid w:val="00AC313C"/>
    <w:rsid w:val="00AC44DD"/>
    <w:rsid w:val="00AC4756"/>
    <w:rsid w:val="00AD268A"/>
    <w:rsid w:val="00AD7C35"/>
    <w:rsid w:val="00AE1DC7"/>
    <w:rsid w:val="00AF38FB"/>
    <w:rsid w:val="00B01C7D"/>
    <w:rsid w:val="00B024B7"/>
    <w:rsid w:val="00B03C7D"/>
    <w:rsid w:val="00B17B20"/>
    <w:rsid w:val="00B2488F"/>
    <w:rsid w:val="00B27221"/>
    <w:rsid w:val="00B34BA8"/>
    <w:rsid w:val="00B34CA6"/>
    <w:rsid w:val="00B35471"/>
    <w:rsid w:val="00B3699D"/>
    <w:rsid w:val="00B37C1D"/>
    <w:rsid w:val="00B37DF4"/>
    <w:rsid w:val="00B4087E"/>
    <w:rsid w:val="00B408F8"/>
    <w:rsid w:val="00B4253A"/>
    <w:rsid w:val="00B50F2A"/>
    <w:rsid w:val="00B51D53"/>
    <w:rsid w:val="00B53279"/>
    <w:rsid w:val="00B54330"/>
    <w:rsid w:val="00B60D00"/>
    <w:rsid w:val="00B614DD"/>
    <w:rsid w:val="00B61843"/>
    <w:rsid w:val="00B623EB"/>
    <w:rsid w:val="00B6427B"/>
    <w:rsid w:val="00B716F7"/>
    <w:rsid w:val="00B7384F"/>
    <w:rsid w:val="00B77A0D"/>
    <w:rsid w:val="00B815F4"/>
    <w:rsid w:val="00B825EB"/>
    <w:rsid w:val="00B90806"/>
    <w:rsid w:val="00B95459"/>
    <w:rsid w:val="00B97680"/>
    <w:rsid w:val="00B97F86"/>
    <w:rsid w:val="00BA5AE0"/>
    <w:rsid w:val="00BB5557"/>
    <w:rsid w:val="00BB6DEE"/>
    <w:rsid w:val="00BB76B1"/>
    <w:rsid w:val="00BC11A1"/>
    <w:rsid w:val="00BC2726"/>
    <w:rsid w:val="00BD2EAA"/>
    <w:rsid w:val="00BD444A"/>
    <w:rsid w:val="00BD5813"/>
    <w:rsid w:val="00BD5E5E"/>
    <w:rsid w:val="00BD6E00"/>
    <w:rsid w:val="00BF13DE"/>
    <w:rsid w:val="00C02EAB"/>
    <w:rsid w:val="00C03D15"/>
    <w:rsid w:val="00C06577"/>
    <w:rsid w:val="00C109DD"/>
    <w:rsid w:val="00C1163D"/>
    <w:rsid w:val="00C32624"/>
    <w:rsid w:val="00C415F6"/>
    <w:rsid w:val="00C50066"/>
    <w:rsid w:val="00C50638"/>
    <w:rsid w:val="00C512CE"/>
    <w:rsid w:val="00C542CB"/>
    <w:rsid w:val="00C72D00"/>
    <w:rsid w:val="00C805A8"/>
    <w:rsid w:val="00C80681"/>
    <w:rsid w:val="00C81B35"/>
    <w:rsid w:val="00C81C69"/>
    <w:rsid w:val="00C8670E"/>
    <w:rsid w:val="00C92F56"/>
    <w:rsid w:val="00C93C15"/>
    <w:rsid w:val="00CA006A"/>
    <w:rsid w:val="00CA055E"/>
    <w:rsid w:val="00CA213E"/>
    <w:rsid w:val="00CA5BD0"/>
    <w:rsid w:val="00CA7DC9"/>
    <w:rsid w:val="00CB0427"/>
    <w:rsid w:val="00CB13F9"/>
    <w:rsid w:val="00CB2667"/>
    <w:rsid w:val="00CB67E2"/>
    <w:rsid w:val="00CC1CBA"/>
    <w:rsid w:val="00CC5FDA"/>
    <w:rsid w:val="00CC7EF6"/>
    <w:rsid w:val="00CD017F"/>
    <w:rsid w:val="00CD17F8"/>
    <w:rsid w:val="00CD2FEF"/>
    <w:rsid w:val="00CD49BC"/>
    <w:rsid w:val="00CD73EE"/>
    <w:rsid w:val="00CE1A79"/>
    <w:rsid w:val="00CE43FF"/>
    <w:rsid w:val="00CE534A"/>
    <w:rsid w:val="00CE5D8A"/>
    <w:rsid w:val="00CF0C6F"/>
    <w:rsid w:val="00CF34CE"/>
    <w:rsid w:val="00CF410B"/>
    <w:rsid w:val="00CF4177"/>
    <w:rsid w:val="00CF4EFE"/>
    <w:rsid w:val="00CF5B41"/>
    <w:rsid w:val="00CF7236"/>
    <w:rsid w:val="00D01AAD"/>
    <w:rsid w:val="00D0464D"/>
    <w:rsid w:val="00D07334"/>
    <w:rsid w:val="00D14709"/>
    <w:rsid w:val="00D150D4"/>
    <w:rsid w:val="00D15213"/>
    <w:rsid w:val="00D16074"/>
    <w:rsid w:val="00D1653B"/>
    <w:rsid w:val="00D204B0"/>
    <w:rsid w:val="00D24DA8"/>
    <w:rsid w:val="00D2621A"/>
    <w:rsid w:val="00D2793C"/>
    <w:rsid w:val="00D300FD"/>
    <w:rsid w:val="00D34FE0"/>
    <w:rsid w:val="00D406C5"/>
    <w:rsid w:val="00D43027"/>
    <w:rsid w:val="00D453AC"/>
    <w:rsid w:val="00D50982"/>
    <w:rsid w:val="00D50DA4"/>
    <w:rsid w:val="00D51EBD"/>
    <w:rsid w:val="00D526E5"/>
    <w:rsid w:val="00D5343E"/>
    <w:rsid w:val="00D54476"/>
    <w:rsid w:val="00D55DAF"/>
    <w:rsid w:val="00D7040D"/>
    <w:rsid w:val="00D711F2"/>
    <w:rsid w:val="00D77550"/>
    <w:rsid w:val="00D80CD1"/>
    <w:rsid w:val="00D83053"/>
    <w:rsid w:val="00D83381"/>
    <w:rsid w:val="00D83B21"/>
    <w:rsid w:val="00D912AD"/>
    <w:rsid w:val="00D92166"/>
    <w:rsid w:val="00D94680"/>
    <w:rsid w:val="00DA17B3"/>
    <w:rsid w:val="00DA384B"/>
    <w:rsid w:val="00DB30E1"/>
    <w:rsid w:val="00DB4330"/>
    <w:rsid w:val="00DC24D6"/>
    <w:rsid w:val="00DC4E3B"/>
    <w:rsid w:val="00DC5928"/>
    <w:rsid w:val="00DC7312"/>
    <w:rsid w:val="00DE0789"/>
    <w:rsid w:val="00DE1757"/>
    <w:rsid w:val="00DE3F76"/>
    <w:rsid w:val="00E01DCA"/>
    <w:rsid w:val="00E0797F"/>
    <w:rsid w:val="00E1004D"/>
    <w:rsid w:val="00E1421E"/>
    <w:rsid w:val="00E1620E"/>
    <w:rsid w:val="00E200D8"/>
    <w:rsid w:val="00E218E7"/>
    <w:rsid w:val="00E25063"/>
    <w:rsid w:val="00E274B0"/>
    <w:rsid w:val="00E402B0"/>
    <w:rsid w:val="00E4338E"/>
    <w:rsid w:val="00E44E64"/>
    <w:rsid w:val="00E544DE"/>
    <w:rsid w:val="00E5693B"/>
    <w:rsid w:val="00E56E12"/>
    <w:rsid w:val="00E6134F"/>
    <w:rsid w:val="00E6184A"/>
    <w:rsid w:val="00E76C28"/>
    <w:rsid w:val="00E80D7B"/>
    <w:rsid w:val="00E842D7"/>
    <w:rsid w:val="00E84570"/>
    <w:rsid w:val="00E9594A"/>
    <w:rsid w:val="00EA028B"/>
    <w:rsid w:val="00EA073C"/>
    <w:rsid w:val="00EA2E5F"/>
    <w:rsid w:val="00EA36AA"/>
    <w:rsid w:val="00EA41B7"/>
    <w:rsid w:val="00EB34DE"/>
    <w:rsid w:val="00EB5424"/>
    <w:rsid w:val="00EC1CA2"/>
    <w:rsid w:val="00EC2819"/>
    <w:rsid w:val="00ED0F18"/>
    <w:rsid w:val="00EE0995"/>
    <w:rsid w:val="00EE30DE"/>
    <w:rsid w:val="00EE3B25"/>
    <w:rsid w:val="00EE51DD"/>
    <w:rsid w:val="00EE6291"/>
    <w:rsid w:val="00EE6551"/>
    <w:rsid w:val="00EE693C"/>
    <w:rsid w:val="00F04FD2"/>
    <w:rsid w:val="00F12DF1"/>
    <w:rsid w:val="00F148DB"/>
    <w:rsid w:val="00F15FD4"/>
    <w:rsid w:val="00F1737A"/>
    <w:rsid w:val="00F25518"/>
    <w:rsid w:val="00F30FF8"/>
    <w:rsid w:val="00F35847"/>
    <w:rsid w:val="00F37033"/>
    <w:rsid w:val="00F37B95"/>
    <w:rsid w:val="00F41455"/>
    <w:rsid w:val="00F44DD7"/>
    <w:rsid w:val="00F45A3A"/>
    <w:rsid w:val="00F627FA"/>
    <w:rsid w:val="00F660A1"/>
    <w:rsid w:val="00F66DE6"/>
    <w:rsid w:val="00F66E11"/>
    <w:rsid w:val="00F718E5"/>
    <w:rsid w:val="00F71B6F"/>
    <w:rsid w:val="00F75AA1"/>
    <w:rsid w:val="00F775F5"/>
    <w:rsid w:val="00F77966"/>
    <w:rsid w:val="00F82CC4"/>
    <w:rsid w:val="00F82F5C"/>
    <w:rsid w:val="00F83D35"/>
    <w:rsid w:val="00F844EE"/>
    <w:rsid w:val="00F85724"/>
    <w:rsid w:val="00F85985"/>
    <w:rsid w:val="00F95689"/>
    <w:rsid w:val="00F95E6D"/>
    <w:rsid w:val="00FB2A56"/>
    <w:rsid w:val="00FB54AF"/>
    <w:rsid w:val="00FC0B96"/>
    <w:rsid w:val="00FD0ECC"/>
    <w:rsid w:val="00FD47EB"/>
    <w:rsid w:val="00FE1ABF"/>
    <w:rsid w:val="00FE58B1"/>
    <w:rsid w:val="00FE5B3D"/>
    <w:rsid w:val="00FE5C27"/>
    <w:rsid w:val="00FE6736"/>
    <w:rsid w:val="00FF1172"/>
    <w:rsid w:val="00FF3307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  <w15:docId w15:val="{90F224B9-21AD-45C9-84F1-E0EF948E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1163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5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28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6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D68"/>
  </w:style>
  <w:style w:type="paragraph" w:styleId="Footer">
    <w:name w:val="footer"/>
    <w:basedOn w:val="Normal"/>
    <w:link w:val="FooterChar"/>
    <w:uiPriority w:val="99"/>
    <w:unhideWhenUsed/>
    <w:rsid w:val="00806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CAF46-FD6F-43BD-B307-287FEAAF2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</TotalTime>
  <Pages>4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Kaeko Blackburn</dc:creator>
  <cp:keywords/>
  <cp:lastModifiedBy>Hollie Held</cp:lastModifiedBy>
  <cp:revision>44</cp:revision>
  <cp:lastPrinted>2017-12-14T18:15:00Z</cp:lastPrinted>
  <dcterms:created xsi:type="dcterms:W3CDTF">2019-02-15T18:51:00Z</dcterms:created>
  <dcterms:modified xsi:type="dcterms:W3CDTF">2019-04-29T15:43:00Z</dcterms:modified>
</cp:coreProperties>
</file>